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E" w:rsidRDefault="0005265E" w:rsidP="0058516E">
      <w:pPr>
        <w:spacing w:after="0" w:line="240" w:lineRule="auto"/>
        <w:jc w:val="both"/>
        <w:rPr>
          <w:rFonts w:ascii="Verdana" w:hAnsi="Verdana" w:cs="Arial"/>
          <w:b/>
        </w:rPr>
      </w:pPr>
    </w:p>
    <w:p w:rsidR="0058516E" w:rsidRPr="00B1510B" w:rsidRDefault="0058516E" w:rsidP="0058516E">
      <w:pPr>
        <w:spacing w:after="0" w:line="240" w:lineRule="auto"/>
        <w:jc w:val="both"/>
        <w:rPr>
          <w:rFonts w:ascii="Verdana" w:hAnsi="Verdana" w:cs="Arial"/>
          <w:b/>
        </w:rPr>
      </w:pPr>
      <w:r w:rsidRPr="00B1510B">
        <w:rPr>
          <w:rFonts w:ascii="Verdana" w:hAnsi="Verdana" w:cs="Arial"/>
          <w:b/>
        </w:rPr>
        <w:t xml:space="preserve">A Sua Excelência </w:t>
      </w:r>
      <w:r w:rsidR="00AF4728">
        <w:rPr>
          <w:rFonts w:ascii="Verdana" w:hAnsi="Verdana" w:cs="Arial"/>
          <w:b/>
        </w:rPr>
        <w:t>o</w:t>
      </w:r>
      <w:r w:rsidRPr="00B1510B">
        <w:rPr>
          <w:rFonts w:ascii="Verdana" w:hAnsi="Verdana" w:cs="Arial"/>
          <w:b/>
        </w:rPr>
        <w:t xml:space="preserve"> Senhor</w:t>
      </w:r>
      <w:r w:rsidR="00AF4728">
        <w:rPr>
          <w:rFonts w:ascii="Verdana" w:hAnsi="Verdana" w:cs="Arial"/>
          <w:b/>
        </w:rPr>
        <w:t xml:space="preserve"> Vereador</w:t>
      </w:r>
    </w:p>
    <w:p w:rsidR="00BF35AB" w:rsidRPr="00D77CB6" w:rsidRDefault="00BF35AB" w:rsidP="00BF35AB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Hélio </w:t>
      </w:r>
      <w:proofErr w:type="spellStart"/>
      <w:r>
        <w:rPr>
          <w:rFonts w:ascii="Verdana" w:hAnsi="Verdana"/>
          <w:b/>
        </w:rPr>
        <w:t>Cuzum</w:t>
      </w:r>
      <w:proofErr w:type="spellEnd"/>
      <w:r>
        <w:rPr>
          <w:rFonts w:ascii="Verdana" w:hAnsi="Verdana"/>
          <w:b/>
        </w:rPr>
        <w:t xml:space="preserve"> Farias</w:t>
      </w:r>
    </w:p>
    <w:p w:rsidR="0058516E" w:rsidRPr="00B1510B" w:rsidRDefault="0058516E" w:rsidP="0058516E">
      <w:pPr>
        <w:spacing w:after="0" w:line="240" w:lineRule="auto"/>
        <w:jc w:val="both"/>
        <w:rPr>
          <w:rFonts w:ascii="Verdana" w:hAnsi="Verdana" w:cs="Arial"/>
          <w:b/>
        </w:rPr>
      </w:pPr>
      <w:r w:rsidRPr="00B1510B">
        <w:rPr>
          <w:rFonts w:ascii="Verdana" w:hAnsi="Verdana" w:cs="Arial"/>
          <w:b/>
        </w:rPr>
        <w:t xml:space="preserve">Presidente da Câmara Municipal de José </w:t>
      </w:r>
      <w:proofErr w:type="spellStart"/>
      <w:r w:rsidRPr="00B1510B">
        <w:rPr>
          <w:rFonts w:ascii="Verdana" w:hAnsi="Verdana" w:cs="Arial"/>
          <w:b/>
        </w:rPr>
        <w:t>Boiteux</w:t>
      </w:r>
      <w:proofErr w:type="spellEnd"/>
      <w:r w:rsidRPr="00B1510B">
        <w:rPr>
          <w:rFonts w:ascii="Verdana" w:hAnsi="Verdana" w:cs="Arial"/>
          <w:b/>
        </w:rPr>
        <w:t xml:space="preserve"> </w:t>
      </w:r>
    </w:p>
    <w:p w:rsidR="0058516E" w:rsidRPr="00B1510B" w:rsidRDefault="0058516E" w:rsidP="0058516E">
      <w:pPr>
        <w:spacing w:after="0" w:line="240" w:lineRule="auto"/>
        <w:jc w:val="both"/>
        <w:rPr>
          <w:rFonts w:ascii="Verdana" w:hAnsi="Verdana" w:cs="Arial"/>
          <w:b/>
        </w:rPr>
      </w:pPr>
      <w:r w:rsidRPr="00B1510B">
        <w:rPr>
          <w:rFonts w:ascii="Verdana" w:hAnsi="Verdana" w:cs="Arial"/>
          <w:b/>
        </w:rPr>
        <w:t xml:space="preserve">José </w:t>
      </w:r>
      <w:proofErr w:type="spellStart"/>
      <w:r w:rsidRPr="00B1510B">
        <w:rPr>
          <w:rFonts w:ascii="Verdana" w:hAnsi="Verdana" w:cs="Arial"/>
          <w:b/>
        </w:rPr>
        <w:t>Boiteux</w:t>
      </w:r>
      <w:proofErr w:type="spellEnd"/>
      <w:r w:rsidRPr="00B1510B">
        <w:rPr>
          <w:rFonts w:ascii="Verdana" w:hAnsi="Verdana" w:cs="Arial"/>
          <w:b/>
        </w:rPr>
        <w:t>/SC</w:t>
      </w:r>
    </w:p>
    <w:p w:rsidR="0058516E" w:rsidRDefault="0058516E" w:rsidP="0058516E">
      <w:pPr>
        <w:jc w:val="both"/>
        <w:rPr>
          <w:rFonts w:ascii="Verdana" w:hAnsi="Verdana" w:cs="Arial"/>
        </w:rPr>
      </w:pPr>
    </w:p>
    <w:p w:rsidR="00027423" w:rsidRPr="00B1510B" w:rsidRDefault="00027423" w:rsidP="0058516E">
      <w:pPr>
        <w:jc w:val="both"/>
        <w:rPr>
          <w:rFonts w:ascii="Verdana" w:hAnsi="Verdana" w:cs="Arial"/>
        </w:rPr>
      </w:pPr>
    </w:p>
    <w:p w:rsidR="0058516E" w:rsidRPr="00B1510B" w:rsidRDefault="0058516E" w:rsidP="0058516E">
      <w:pPr>
        <w:spacing w:after="0" w:line="240" w:lineRule="auto"/>
        <w:jc w:val="both"/>
        <w:rPr>
          <w:rFonts w:ascii="Verdana" w:hAnsi="Verdana" w:cs="Arial"/>
        </w:rPr>
      </w:pPr>
      <w:r w:rsidRPr="00B1510B">
        <w:rPr>
          <w:rFonts w:ascii="Verdana" w:hAnsi="Verdana" w:cs="Arial"/>
        </w:rPr>
        <w:t xml:space="preserve">Senhor Presidente, </w:t>
      </w:r>
    </w:p>
    <w:p w:rsidR="0058516E" w:rsidRDefault="0058516E" w:rsidP="0058516E">
      <w:pPr>
        <w:widowControl w:val="0"/>
        <w:autoSpaceDE w:val="0"/>
        <w:autoSpaceDN w:val="0"/>
        <w:adjustRightInd w:val="0"/>
        <w:rPr>
          <w:rFonts w:ascii="Verdana" w:hAnsi="Verdana" w:cs="Times"/>
          <w:b/>
          <w:bCs/>
        </w:rPr>
      </w:pPr>
    </w:p>
    <w:p w:rsidR="0058516E" w:rsidRPr="00CA39C3" w:rsidRDefault="0058516E" w:rsidP="00CA39C3">
      <w:pPr>
        <w:spacing w:after="0" w:line="360" w:lineRule="auto"/>
        <w:ind w:firstLine="851"/>
        <w:jc w:val="both"/>
        <w:rPr>
          <w:rFonts w:ascii="Verdana" w:hAnsi="Verdana" w:cs="Arial"/>
        </w:rPr>
      </w:pPr>
      <w:r w:rsidRPr="00CA39C3">
        <w:rPr>
          <w:rFonts w:ascii="Verdana" w:hAnsi="Verdana" w:cs="Arial"/>
        </w:rPr>
        <w:t>Na forma da legislação em vigor, submeto à deliberação dessa Casa Legislativa o Projeto de Lei, que “</w:t>
      </w:r>
      <w:r w:rsidRPr="00CA39C3">
        <w:rPr>
          <w:rFonts w:ascii="Verdana" w:hAnsi="Verdana"/>
          <w:b/>
        </w:rPr>
        <w:t>ESTIMA A RECEITA E FIXA A DESPESA DO MUNICÍPIO DE JOSÉ BOITEUX PARA O EXERCÍCIO DE 201</w:t>
      </w:r>
      <w:r w:rsidR="00A73A03">
        <w:rPr>
          <w:rFonts w:ascii="Verdana" w:hAnsi="Verdana"/>
          <w:b/>
        </w:rPr>
        <w:t>8</w:t>
      </w:r>
      <w:r w:rsidRPr="00CA39C3">
        <w:rPr>
          <w:rFonts w:ascii="Verdana" w:hAnsi="Verdana"/>
          <w:b/>
        </w:rPr>
        <w:t>”</w:t>
      </w:r>
      <w:r w:rsidRPr="00CA39C3">
        <w:rPr>
          <w:rFonts w:ascii="Verdana" w:hAnsi="Verdana" w:cs="Arial"/>
        </w:rPr>
        <w:t>.</w:t>
      </w:r>
    </w:p>
    <w:p w:rsidR="0058516E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027423" w:rsidRDefault="00027423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5C667F" w:rsidRPr="00B1510B" w:rsidRDefault="005C667F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58516E" w:rsidRPr="00B1510B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B1510B">
        <w:rPr>
          <w:rFonts w:ascii="Verdana" w:hAnsi="Verdana" w:cs="Times"/>
          <w:b/>
          <w:bCs/>
        </w:rPr>
        <w:t>ORÇAMENTO DO MUNICÍPIO</w:t>
      </w:r>
    </w:p>
    <w:p w:rsidR="0058516E" w:rsidRPr="00D329E6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Default="0058516E" w:rsidP="00CA39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"/>
        </w:rPr>
      </w:pPr>
      <w:r w:rsidRPr="00D329E6">
        <w:rPr>
          <w:rFonts w:ascii="Verdana" w:hAnsi="Verdana" w:cs="Times"/>
        </w:rPr>
        <w:t xml:space="preserve">O </w:t>
      </w:r>
      <w:r w:rsidRPr="00D329E6">
        <w:rPr>
          <w:rFonts w:ascii="Verdana" w:hAnsi="Verdana" w:cs="Times"/>
          <w:b/>
          <w:bCs/>
        </w:rPr>
        <w:t xml:space="preserve">Orçamento do Município de </w:t>
      </w:r>
      <w:r>
        <w:rPr>
          <w:rFonts w:ascii="Verdana" w:hAnsi="Verdana" w:cs="Times"/>
          <w:b/>
          <w:bCs/>
        </w:rPr>
        <w:t xml:space="preserve">José </w:t>
      </w:r>
      <w:proofErr w:type="spellStart"/>
      <w:r>
        <w:rPr>
          <w:rFonts w:ascii="Verdana" w:hAnsi="Verdana" w:cs="Times"/>
          <w:b/>
          <w:bCs/>
        </w:rPr>
        <w:t>Boiteux</w:t>
      </w:r>
      <w:proofErr w:type="spellEnd"/>
      <w:r>
        <w:rPr>
          <w:rFonts w:ascii="Verdana" w:hAnsi="Verdana" w:cs="Times"/>
          <w:b/>
          <w:bCs/>
        </w:rPr>
        <w:t xml:space="preserve"> </w:t>
      </w:r>
      <w:r w:rsidRPr="00D329E6">
        <w:rPr>
          <w:rFonts w:ascii="Verdana" w:hAnsi="Verdana" w:cs="Times"/>
        </w:rPr>
        <w:t>para o exercício financeiro de 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estima a Receita e fixa a Despesa em R$</w:t>
      </w:r>
      <w:r w:rsidR="00A73A03">
        <w:rPr>
          <w:rFonts w:ascii="Verdana" w:hAnsi="Verdana" w:cs="Times"/>
        </w:rPr>
        <w:t>16.535.000,00</w:t>
      </w:r>
      <w:r w:rsidRPr="00D329E6">
        <w:rPr>
          <w:rFonts w:ascii="Verdana" w:hAnsi="Verdana" w:cs="Times"/>
        </w:rPr>
        <w:t>, distribuídos entre as seguintes Unidades Gestoras: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503"/>
        <w:gridCol w:w="2394"/>
        <w:gridCol w:w="2283"/>
      </w:tblGrid>
      <w:tr w:rsidR="00FF6B3A" w:rsidRPr="00FF6B3A" w:rsidTr="00FF6B3A">
        <w:tc>
          <w:tcPr>
            <w:tcW w:w="4503" w:type="dxa"/>
          </w:tcPr>
          <w:p w:rsidR="00FF6B3A" w:rsidRPr="00FF6B3A" w:rsidRDefault="00FF6B3A" w:rsidP="00FF6B3A">
            <w:pPr>
              <w:widowControl w:val="0"/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Verdana" w:hAnsi="Verdana"/>
                <w:b/>
              </w:rPr>
            </w:pPr>
            <w:r w:rsidRPr="00FF6B3A">
              <w:rPr>
                <w:rFonts w:ascii="Verdana" w:hAnsi="Verdana"/>
                <w:b/>
              </w:rPr>
              <w:t>UNIDADE GESTORA</w:t>
            </w:r>
          </w:p>
        </w:tc>
        <w:tc>
          <w:tcPr>
            <w:tcW w:w="2394" w:type="dxa"/>
          </w:tcPr>
          <w:p w:rsidR="00FF6B3A" w:rsidRPr="00FF6B3A" w:rsidRDefault="00FF6B3A" w:rsidP="00FF6B3A">
            <w:pPr>
              <w:widowControl w:val="0"/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Verdana" w:hAnsi="Verdana"/>
                <w:b/>
              </w:rPr>
            </w:pPr>
            <w:r w:rsidRPr="00FF6B3A">
              <w:rPr>
                <w:rFonts w:ascii="Verdana" w:hAnsi="Verdana"/>
                <w:b/>
              </w:rPr>
              <w:t>RECEITAS</w:t>
            </w:r>
          </w:p>
        </w:tc>
        <w:tc>
          <w:tcPr>
            <w:tcW w:w="2283" w:type="dxa"/>
          </w:tcPr>
          <w:p w:rsidR="00FF6B3A" w:rsidRPr="00FF6B3A" w:rsidRDefault="00FF6B3A" w:rsidP="00FF6B3A">
            <w:pPr>
              <w:widowControl w:val="0"/>
              <w:autoSpaceDE w:val="0"/>
              <w:autoSpaceDN w:val="0"/>
              <w:adjustRightInd w:val="0"/>
              <w:spacing w:line="396" w:lineRule="exact"/>
              <w:jc w:val="center"/>
              <w:rPr>
                <w:rFonts w:ascii="Verdana" w:hAnsi="Verdana"/>
                <w:b/>
              </w:rPr>
            </w:pPr>
            <w:r w:rsidRPr="00FF6B3A">
              <w:rPr>
                <w:rFonts w:ascii="Verdana" w:hAnsi="Verdana"/>
                <w:b/>
              </w:rPr>
              <w:t>DESPESAS</w:t>
            </w:r>
          </w:p>
        </w:tc>
      </w:tr>
      <w:tr w:rsidR="00FF6B3A" w:rsidTr="00FF6B3A">
        <w:tc>
          <w:tcPr>
            <w:tcW w:w="4503" w:type="dxa"/>
          </w:tcPr>
          <w:p w:rsidR="00FF6B3A" w:rsidRDefault="00FF6B3A" w:rsidP="0058516E">
            <w:pPr>
              <w:widowControl w:val="0"/>
              <w:autoSpaceDE w:val="0"/>
              <w:autoSpaceDN w:val="0"/>
              <w:adjustRightInd w:val="0"/>
              <w:spacing w:line="396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PREFEITURA MUNICIPAL</w:t>
            </w:r>
          </w:p>
        </w:tc>
        <w:tc>
          <w:tcPr>
            <w:tcW w:w="2394" w:type="dxa"/>
          </w:tcPr>
          <w:p w:rsidR="00FF6B3A" w:rsidRDefault="00A73A03" w:rsidP="004A3997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15.279.480,00</w:t>
            </w:r>
          </w:p>
        </w:tc>
        <w:tc>
          <w:tcPr>
            <w:tcW w:w="2283" w:type="dxa"/>
          </w:tcPr>
          <w:p w:rsidR="00FF6B3A" w:rsidRDefault="00A73A03" w:rsidP="00CA39C3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12.422.150,00</w:t>
            </w:r>
          </w:p>
        </w:tc>
      </w:tr>
      <w:tr w:rsidR="00FF6B3A" w:rsidTr="00FF6B3A">
        <w:tc>
          <w:tcPr>
            <w:tcW w:w="4503" w:type="dxa"/>
          </w:tcPr>
          <w:p w:rsidR="00FF6B3A" w:rsidRDefault="00FF6B3A" w:rsidP="0058516E">
            <w:pPr>
              <w:widowControl w:val="0"/>
              <w:autoSpaceDE w:val="0"/>
              <w:autoSpaceDN w:val="0"/>
              <w:adjustRightInd w:val="0"/>
              <w:spacing w:line="396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FUNDO MUNICIPAL DE SAÚDE</w:t>
            </w:r>
          </w:p>
        </w:tc>
        <w:tc>
          <w:tcPr>
            <w:tcW w:w="2394" w:type="dxa"/>
          </w:tcPr>
          <w:p w:rsidR="00FF6B3A" w:rsidRDefault="00A73A03" w:rsidP="004A3997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1.255.520,00</w:t>
            </w:r>
          </w:p>
        </w:tc>
        <w:tc>
          <w:tcPr>
            <w:tcW w:w="2283" w:type="dxa"/>
          </w:tcPr>
          <w:p w:rsidR="00FF6B3A" w:rsidRDefault="00A73A03" w:rsidP="00CA39C3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3.292.850,00</w:t>
            </w:r>
          </w:p>
        </w:tc>
      </w:tr>
      <w:tr w:rsidR="00FF6B3A" w:rsidTr="00FF6B3A">
        <w:tc>
          <w:tcPr>
            <w:tcW w:w="4503" w:type="dxa"/>
          </w:tcPr>
          <w:p w:rsidR="00FF6B3A" w:rsidRDefault="00FF6B3A" w:rsidP="0058516E">
            <w:pPr>
              <w:widowControl w:val="0"/>
              <w:autoSpaceDE w:val="0"/>
              <w:autoSpaceDN w:val="0"/>
              <w:adjustRightInd w:val="0"/>
              <w:spacing w:line="396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CÂMARA MUNICIPAL DE VEREADORES</w:t>
            </w:r>
          </w:p>
        </w:tc>
        <w:tc>
          <w:tcPr>
            <w:tcW w:w="2394" w:type="dxa"/>
          </w:tcPr>
          <w:p w:rsidR="00FF6B3A" w:rsidRDefault="00FF6B3A" w:rsidP="00FF6B3A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0,00</w:t>
            </w:r>
          </w:p>
        </w:tc>
        <w:tc>
          <w:tcPr>
            <w:tcW w:w="2283" w:type="dxa"/>
          </w:tcPr>
          <w:p w:rsidR="00FF6B3A" w:rsidRDefault="00A73A03" w:rsidP="00CA39C3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820.000,00</w:t>
            </w:r>
          </w:p>
        </w:tc>
      </w:tr>
      <w:tr w:rsidR="00FF6B3A" w:rsidRPr="00CA39C3" w:rsidTr="00FF6B3A">
        <w:tc>
          <w:tcPr>
            <w:tcW w:w="4503" w:type="dxa"/>
          </w:tcPr>
          <w:p w:rsidR="00FF6B3A" w:rsidRPr="00CA39C3" w:rsidRDefault="00FF6B3A" w:rsidP="0058516E">
            <w:pPr>
              <w:widowControl w:val="0"/>
              <w:autoSpaceDE w:val="0"/>
              <w:autoSpaceDN w:val="0"/>
              <w:adjustRightInd w:val="0"/>
              <w:spacing w:line="396" w:lineRule="exact"/>
              <w:rPr>
                <w:rFonts w:ascii="Verdana" w:hAnsi="Verdana"/>
                <w:b/>
              </w:rPr>
            </w:pPr>
            <w:r w:rsidRPr="00CA39C3">
              <w:rPr>
                <w:rFonts w:ascii="Verdana" w:hAnsi="Verdana"/>
                <w:b/>
              </w:rPr>
              <w:t>TOTAL</w:t>
            </w:r>
          </w:p>
        </w:tc>
        <w:tc>
          <w:tcPr>
            <w:tcW w:w="2394" w:type="dxa"/>
          </w:tcPr>
          <w:p w:rsidR="00FF6B3A" w:rsidRPr="00CA39C3" w:rsidRDefault="00A73A03" w:rsidP="00FF6B3A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16.535.000,00</w:t>
            </w:r>
          </w:p>
        </w:tc>
        <w:tc>
          <w:tcPr>
            <w:tcW w:w="2283" w:type="dxa"/>
          </w:tcPr>
          <w:p w:rsidR="00FF6B3A" w:rsidRPr="00CA39C3" w:rsidRDefault="00A73A03" w:rsidP="00CA39C3">
            <w:pPr>
              <w:widowControl w:val="0"/>
              <w:autoSpaceDE w:val="0"/>
              <w:autoSpaceDN w:val="0"/>
              <w:adjustRightInd w:val="0"/>
              <w:spacing w:line="396" w:lineRule="exact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16.535.000,00</w:t>
            </w:r>
          </w:p>
        </w:tc>
      </w:tr>
    </w:tbl>
    <w:p w:rsidR="00CA39C3" w:rsidRPr="00D329E6" w:rsidRDefault="00CA39C3" w:rsidP="0058516E">
      <w:pPr>
        <w:widowControl w:val="0"/>
        <w:autoSpaceDE w:val="0"/>
        <w:autoSpaceDN w:val="0"/>
        <w:adjustRightInd w:val="0"/>
        <w:spacing w:after="0" w:line="396" w:lineRule="exact"/>
        <w:rPr>
          <w:rFonts w:ascii="Verdana" w:hAnsi="Verdana" w:cs="Times New Roman"/>
        </w:rPr>
      </w:pPr>
    </w:p>
    <w:p w:rsidR="0058516E" w:rsidRPr="00D329E6" w:rsidRDefault="0058516E" w:rsidP="00CA39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 xml:space="preserve">Este instrumento de planejamento, que mostra a origem e a aplicação dos recursos de cada uma das Unidades Gestoras da Administração Municipal de </w:t>
      </w:r>
      <w:r w:rsidR="00CA39C3">
        <w:rPr>
          <w:rFonts w:ascii="Verdana" w:hAnsi="Verdana" w:cs="Times"/>
        </w:rPr>
        <w:t xml:space="preserve">José </w:t>
      </w:r>
      <w:proofErr w:type="spellStart"/>
      <w:r w:rsidR="00CA39C3">
        <w:rPr>
          <w:rFonts w:ascii="Verdana" w:hAnsi="Verdana" w:cs="Times"/>
        </w:rPr>
        <w:t>Boiteux</w:t>
      </w:r>
      <w:proofErr w:type="spellEnd"/>
      <w:r w:rsidR="00CA39C3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 xml:space="preserve">para o exercício de </w:t>
      </w:r>
      <w:r w:rsidR="00CA39C3">
        <w:rPr>
          <w:rFonts w:ascii="Verdana" w:hAnsi="Verdana" w:cs="Times"/>
        </w:rPr>
        <w:t>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foi elaborado com base no que dispõe a Lei Federal 4.320/1964, Lei Complementar 101/2000, Portarias editadas pelo Governo Federal através dos Ministérios competentes, em conformidade com o Plano Plurianual</w:t>
      </w:r>
      <w:r w:rsidR="00A73A03">
        <w:rPr>
          <w:rFonts w:ascii="Verdana" w:hAnsi="Verdana" w:cs="Times"/>
        </w:rPr>
        <w:t xml:space="preserve"> 2018/2021</w:t>
      </w:r>
      <w:r w:rsidRPr="00D329E6">
        <w:rPr>
          <w:rFonts w:ascii="Verdana" w:hAnsi="Verdana" w:cs="Times"/>
        </w:rPr>
        <w:t xml:space="preserve"> e Lei de Diretrizes Orçamentárias para </w:t>
      </w:r>
      <w:r w:rsidR="00CA39C3">
        <w:rPr>
          <w:rFonts w:ascii="Verdana" w:hAnsi="Verdana" w:cs="Times"/>
        </w:rPr>
        <w:t>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.</w:t>
      </w:r>
    </w:p>
    <w:p w:rsidR="0058516E" w:rsidRPr="00D329E6" w:rsidRDefault="0058516E" w:rsidP="00CA39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 xml:space="preserve">Para determinação do volume de recursos que cada uma das Unidades </w:t>
      </w:r>
      <w:r w:rsidRPr="00D329E6">
        <w:rPr>
          <w:rFonts w:ascii="Verdana" w:hAnsi="Verdana" w:cs="Times"/>
        </w:rPr>
        <w:lastRenderedPageBreak/>
        <w:t>Gestoras da Administração Municipal irá dispor em 20</w:t>
      </w:r>
      <w:r w:rsidR="00CA39C3">
        <w:rPr>
          <w:rFonts w:ascii="Verdana" w:hAnsi="Verdana" w:cs="Times"/>
        </w:rPr>
        <w:t>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, levamos em consideração a evolução da receita nos últimos três exercícios, o comportamento da arrecadação no exercício </w:t>
      </w:r>
      <w:r w:rsidR="00A73A03">
        <w:rPr>
          <w:rFonts w:ascii="Verdana" w:hAnsi="Verdana" w:cs="Times"/>
        </w:rPr>
        <w:t xml:space="preserve">de </w:t>
      </w:r>
      <w:r w:rsidR="00CA39C3">
        <w:rPr>
          <w:rFonts w:ascii="Verdana" w:hAnsi="Verdana" w:cs="Times"/>
        </w:rPr>
        <w:t>201</w:t>
      </w:r>
      <w:r w:rsidR="00A73A03">
        <w:rPr>
          <w:rFonts w:ascii="Verdana" w:hAnsi="Verdana" w:cs="Times"/>
        </w:rPr>
        <w:t>7</w:t>
      </w:r>
      <w:r w:rsidRPr="00D329E6">
        <w:rPr>
          <w:rFonts w:ascii="Verdana" w:hAnsi="Verdana" w:cs="Times"/>
        </w:rPr>
        <w:t>, a alteração da legislação tributária, a ampliação da base de cálculo dos tributos municipais, os incentivos fiscais autorizados, as perspectivas de crescimento da economia e os índices de inflação vigentes.</w:t>
      </w:r>
    </w:p>
    <w:p w:rsidR="0058516E" w:rsidRPr="00D329E6" w:rsidRDefault="0058516E" w:rsidP="00CA39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 xml:space="preserve">As despesas foram fixadas levando-se em consideração as prioridades estabelecidas na Lei de Diretrizes Orçamentária, o volume de recursos previstos para </w:t>
      </w:r>
      <w:r w:rsidR="00CA39C3">
        <w:rPr>
          <w:rFonts w:ascii="Verdana" w:hAnsi="Verdana" w:cs="Times"/>
        </w:rPr>
        <w:t>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a evolução dos custos de manutenção de cada um dos órgãos e setores da Administração, a geração de despesas oriundas da criação, expansão e aperfeiçoamento da ação governamental,</w:t>
      </w:r>
      <w:r>
        <w:rPr>
          <w:rFonts w:ascii="Verdana" w:hAnsi="Verdana" w:cs="Times"/>
        </w:rPr>
        <w:t xml:space="preserve"> os compromissos financeiros com </w:t>
      </w:r>
      <w:bookmarkStart w:id="0" w:name="page65"/>
      <w:bookmarkEnd w:id="0"/>
      <w:r w:rsidRPr="00D329E6">
        <w:rPr>
          <w:rFonts w:ascii="Verdana" w:hAnsi="Verdana" w:cs="Times"/>
        </w:rPr>
        <w:t xml:space="preserve">amortização e encargos da dívida, a inflação projetada para </w:t>
      </w:r>
      <w:r w:rsidR="00D31603">
        <w:rPr>
          <w:rFonts w:ascii="Verdana" w:hAnsi="Verdana" w:cs="Times"/>
        </w:rPr>
        <w:t>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, medida pela variação do </w:t>
      </w:r>
      <w:r w:rsidR="00A73A03">
        <w:rPr>
          <w:rFonts w:ascii="Verdana" w:hAnsi="Verdana" w:cs="Times"/>
        </w:rPr>
        <w:t xml:space="preserve">IPCA </w:t>
      </w:r>
      <w:r w:rsidRPr="00D329E6">
        <w:rPr>
          <w:rFonts w:ascii="Verdana" w:hAnsi="Verdana" w:cs="Times"/>
        </w:rPr>
        <w:t xml:space="preserve">e estimada </w:t>
      </w:r>
      <w:r w:rsidRPr="00104B2F">
        <w:rPr>
          <w:rFonts w:ascii="Verdana" w:hAnsi="Verdana" w:cs="Times"/>
        </w:rPr>
        <w:t xml:space="preserve">em </w:t>
      </w:r>
      <w:r w:rsidR="00D77CB6">
        <w:rPr>
          <w:rFonts w:ascii="Verdana" w:hAnsi="Verdana" w:cs="Times"/>
        </w:rPr>
        <w:t>4,25</w:t>
      </w:r>
      <w:r w:rsidRPr="004A3997">
        <w:rPr>
          <w:rFonts w:ascii="Verdana" w:hAnsi="Verdana" w:cs="Times"/>
        </w:rPr>
        <w:t>%,</w:t>
      </w:r>
      <w:r w:rsidRPr="00D329E6">
        <w:rPr>
          <w:rFonts w:ascii="Verdana" w:hAnsi="Verdana" w:cs="Times"/>
        </w:rPr>
        <w:t xml:space="preserve"> o custo unitário das diversas obras priorizadas para 201</w:t>
      </w:r>
      <w:r w:rsidR="00A73A0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 conforme orçamento e as metas fiscais estabelecidas na Lei de Diretrizes orçamentárias.</w:t>
      </w:r>
    </w:p>
    <w:p w:rsidR="0058516E" w:rsidRPr="00D329E6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05265E" w:rsidRDefault="0005265E" w:rsidP="00CA39C3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"/>
          <w:b/>
          <w:bCs/>
        </w:rPr>
      </w:pPr>
    </w:p>
    <w:p w:rsidR="0058516E" w:rsidRPr="00D329E6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>1. DAS RECEITAS</w:t>
      </w:r>
    </w:p>
    <w:p w:rsidR="0058516E" w:rsidRPr="00D329E6" w:rsidRDefault="0058516E" w:rsidP="00CA39C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CA39C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60" w:lineRule="auto"/>
        <w:ind w:left="700" w:hanging="636"/>
        <w:jc w:val="both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 xml:space="preserve">DEMONSTRATIVO DA PARTICIPAÇÃO RELATIVA DAS FONTES DE RECEITA </w:t>
      </w:r>
    </w:p>
    <w:p w:rsidR="0058516E" w:rsidRPr="00D329E6" w:rsidRDefault="0058516E" w:rsidP="0058516E">
      <w:pPr>
        <w:widowControl w:val="0"/>
        <w:autoSpaceDE w:val="0"/>
        <w:autoSpaceDN w:val="0"/>
        <w:adjustRightInd w:val="0"/>
        <w:spacing w:after="0" w:line="314" w:lineRule="exact"/>
        <w:rPr>
          <w:rFonts w:ascii="Verdana" w:hAnsi="Verdana" w:cs="Times New Roman"/>
        </w:rPr>
      </w:pPr>
    </w:p>
    <w:p w:rsidR="0058516E" w:rsidRPr="00D329E6" w:rsidRDefault="0058516E" w:rsidP="0058516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>QUADRO 01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2835"/>
      </w:tblGrid>
      <w:tr w:rsidR="001F50A6" w:rsidRPr="00344039" w:rsidTr="001F50A6">
        <w:trPr>
          <w:trHeight w:val="244"/>
        </w:trPr>
        <w:tc>
          <w:tcPr>
            <w:tcW w:w="6242" w:type="dxa"/>
            <w:vAlign w:val="center"/>
          </w:tcPr>
          <w:p w:rsidR="001F50A6" w:rsidRPr="00D31603" w:rsidRDefault="001F50A6" w:rsidP="00D3160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jc w:val="center"/>
              <w:rPr>
                <w:rFonts w:ascii="Verdana" w:hAnsi="Verdana" w:cs="Times"/>
                <w:b/>
                <w:bCs/>
              </w:rPr>
            </w:pPr>
            <w:r w:rsidRPr="00D31603">
              <w:rPr>
                <w:rFonts w:ascii="Verdana" w:hAnsi="Verdana" w:cs="Times"/>
                <w:b/>
                <w:bCs/>
              </w:rPr>
              <w:t>FONTES DE RECEITA</w:t>
            </w:r>
          </w:p>
        </w:tc>
        <w:tc>
          <w:tcPr>
            <w:tcW w:w="2835" w:type="dxa"/>
            <w:vAlign w:val="center"/>
          </w:tcPr>
          <w:p w:rsidR="001F50A6" w:rsidRPr="00D31603" w:rsidRDefault="001F50A6" w:rsidP="00D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</w:rPr>
            </w:pPr>
            <w:r w:rsidRPr="00D31603">
              <w:rPr>
                <w:rFonts w:ascii="Verdana" w:hAnsi="Verdana" w:cs="Times New Roman"/>
                <w:b/>
              </w:rPr>
              <w:t>VALOR</w:t>
            </w:r>
          </w:p>
        </w:tc>
      </w:tr>
      <w:tr w:rsidR="001F50A6" w:rsidRPr="00344039" w:rsidTr="001F50A6">
        <w:trPr>
          <w:trHeight w:val="244"/>
        </w:trPr>
        <w:tc>
          <w:tcPr>
            <w:tcW w:w="6242" w:type="dxa"/>
            <w:vAlign w:val="bottom"/>
          </w:tcPr>
          <w:p w:rsidR="001F50A6" w:rsidRPr="00344039" w:rsidRDefault="001F50A6" w:rsidP="00CA39C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60"/>
              <w:rPr>
                <w:rFonts w:ascii="Verdana" w:hAnsi="Verdana" w:cs="Times New Roman"/>
              </w:rPr>
            </w:pPr>
            <w:r w:rsidRPr="00344039">
              <w:rPr>
                <w:rFonts w:ascii="Verdana" w:hAnsi="Verdana" w:cs="Times"/>
                <w:b/>
                <w:bCs/>
              </w:rPr>
              <w:t>UNIDADE GESTORA: PREFEITURA</w:t>
            </w:r>
          </w:p>
        </w:tc>
        <w:tc>
          <w:tcPr>
            <w:tcW w:w="2835" w:type="dxa"/>
            <w:vAlign w:val="bottom"/>
          </w:tcPr>
          <w:p w:rsidR="001F50A6" w:rsidRPr="00344039" w:rsidRDefault="001F50A6" w:rsidP="00CA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C50BCE" w:rsidRPr="00D329E6" w:rsidTr="00447DE6">
        <w:trPr>
          <w:trHeight w:val="258"/>
        </w:trPr>
        <w:tc>
          <w:tcPr>
            <w:tcW w:w="6242" w:type="dxa"/>
            <w:vAlign w:val="bottom"/>
          </w:tcPr>
          <w:p w:rsidR="00C50BCE" w:rsidRPr="00D329E6" w:rsidRDefault="00C50BCE" w:rsidP="00A73A0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 xml:space="preserve">Receita </w:t>
            </w:r>
            <w:r w:rsidR="00A73A03">
              <w:rPr>
                <w:rFonts w:ascii="Verdana" w:hAnsi="Verdana" w:cs="Times"/>
              </w:rPr>
              <w:t xml:space="preserve">de Impostos Taxas e Contr. De </w:t>
            </w:r>
            <w:proofErr w:type="gramStart"/>
            <w:r w:rsidR="00A73A03">
              <w:rPr>
                <w:rFonts w:ascii="Verdana" w:hAnsi="Verdana" w:cs="Times"/>
              </w:rPr>
              <w:t>Melhoria</w:t>
            </w:r>
            <w:proofErr w:type="gramEnd"/>
          </w:p>
        </w:tc>
        <w:tc>
          <w:tcPr>
            <w:tcW w:w="2835" w:type="dxa"/>
            <w:vAlign w:val="center"/>
          </w:tcPr>
          <w:p w:rsidR="00C50BCE" w:rsidRDefault="00A73A03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931.960,00</w:t>
            </w:r>
          </w:p>
        </w:tc>
      </w:tr>
      <w:tr w:rsidR="00C50BCE" w:rsidRPr="00D329E6" w:rsidTr="00447DE6">
        <w:trPr>
          <w:trHeight w:val="248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Receita de Contribuições</w:t>
            </w:r>
            <w:r w:rsidR="00C26E68">
              <w:rPr>
                <w:rFonts w:ascii="Verdana" w:hAnsi="Verdana" w:cs="Times"/>
              </w:rPr>
              <w:t xml:space="preserve"> (</w:t>
            </w:r>
            <w:proofErr w:type="spellStart"/>
            <w:r w:rsidR="00C26E68">
              <w:rPr>
                <w:rFonts w:ascii="Verdana" w:hAnsi="Verdana" w:cs="Times"/>
              </w:rPr>
              <w:t>Cosip</w:t>
            </w:r>
            <w:proofErr w:type="spellEnd"/>
            <w:r w:rsidR="00C26E68">
              <w:rPr>
                <w:rFonts w:ascii="Verdana" w:hAnsi="Verdana" w:cs="Times"/>
              </w:rPr>
              <w:t>)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190.800,00</w:t>
            </w:r>
          </w:p>
        </w:tc>
      </w:tr>
      <w:tr w:rsidR="00C50BCE" w:rsidRPr="00D329E6" w:rsidTr="00447DE6">
        <w:trPr>
          <w:trHeight w:val="249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Receita Patrimonial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54.300,00</w:t>
            </w:r>
          </w:p>
        </w:tc>
      </w:tr>
      <w:tr w:rsidR="00C50BCE" w:rsidRPr="00D329E6" w:rsidTr="00447DE6">
        <w:trPr>
          <w:trHeight w:val="249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Receita de Serviços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60.760,00</w:t>
            </w:r>
          </w:p>
        </w:tc>
      </w:tr>
      <w:tr w:rsidR="00C50BCE" w:rsidRPr="00D329E6" w:rsidTr="00447DE6">
        <w:trPr>
          <w:trHeight w:val="250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Transferências Correntes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16.105.900,00</w:t>
            </w:r>
          </w:p>
        </w:tc>
      </w:tr>
      <w:tr w:rsidR="00C50BCE" w:rsidRPr="00D329E6" w:rsidTr="00447DE6">
        <w:trPr>
          <w:trHeight w:val="250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Outras Receitas Correntes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56.100,00</w:t>
            </w:r>
          </w:p>
        </w:tc>
      </w:tr>
      <w:tr w:rsidR="00C50BCE" w:rsidRPr="00D329E6" w:rsidTr="00447DE6">
        <w:trPr>
          <w:trHeight w:val="248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Alienação de Bens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60.000,00</w:t>
            </w:r>
          </w:p>
        </w:tc>
      </w:tr>
      <w:tr w:rsidR="00C50BCE" w:rsidRPr="00D329E6" w:rsidTr="00447DE6">
        <w:trPr>
          <w:trHeight w:val="248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Transferências de Capital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70.000,00</w:t>
            </w:r>
          </w:p>
        </w:tc>
      </w:tr>
      <w:tr w:rsidR="00C50BCE" w:rsidRPr="00D329E6" w:rsidTr="00447DE6">
        <w:trPr>
          <w:trHeight w:val="248"/>
        </w:trPr>
        <w:tc>
          <w:tcPr>
            <w:tcW w:w="6242" w:type="dxa"/>
            <w:vAlign w:val="bottom"/>
          </w:tcPr>
          <w:p w:rsidR="00C50BCE" w:rsidRPr="00D329E6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Deduções da Receita Corrente</w:t>
            </w:r>
          </w:p>
        </w:tc>
        <w:tc>
          <w:tcPr>
            <w:tcW w:w="2835" w:type="dxa"/>
            <w:vAlign w:val="center"/>
          </w:tcPr>
          <w:p w:rsidR="00C50BCE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-2.250.340,00</w:t>
            </w:r>
          </w:p>
        </w:tc>
      </w:tr>
      <w:tr w:rsidR="00C50BCE" w:rsidRPr="005121CF" w:rsidTr="00447DE6">
        <w:trPr>
          <w:trHeight w:val="254"/>
        </w:trPr>
        <w:tc>
          <w:tcPr>
            <w:tcW w:w="6242" w:type="dxa"/>
            <w:tcBorders>
              <w:bottom w:val="single" w:sz="4" w:space="0" w:color="auto"/>
            </w:tcBorders>
            <w:vAlign w:val="bottom"/>
          </w:tcPr>
          <w:p w:rsidR="00C50BCE" w:rsidRPr="005121CF" w:rsidRDefault="00C50BCE" w:rsidP="00CA39C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Verdana" w:hAnsi="Verdana" w:cs="Times New Roman"/>
                <w:b/>
              </w:rPr>
            </w:pPr>
            <w:r w:rsidRPr="005121CF">
              <w:rPr>
                <w:rFonts w:ascii="Verdana" w:hAnsi="Verdana" w:cs="Times"/>
                <w:b/>
                <w:bCs/>
                <w:w w:val="99"/>
              </w:rPr>
              <w:t>TOTAL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0BCE" w:rsidRDefault="00C26E68" w:rsidP="004A3997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cs="Times"/>
                <w:b/>
                <w:bCs/>
                <w:color w:val="000000"/>
              </w:rPr>
              <w:t>15.279.480,00</w:t>
            </w:r>
          </w:p>
        </w:tc>
      </w:tr>
    </w:tbl>
    <w:p w:rsidR="0058516E" w:rsidRPr="00D329E6" w:rsidRDefault="0058516E" w:rsidP="0058516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2835"/>
      </w:tblGrid>
      <w:tr w:rsidR="00104B2F" w:rsidRPr="00344039" w:rsidTr="00104B2F">
        <w:trPr>
          <w:trHeight w:val="246"/>
        </w:trPr>
        <w:tc>
          <w:tcPr>
            <w:tcW w:w="6242" w:type="dxa"/>
            <w:tcBorders>
              <w:top w:val="single" w:sz="4" w:space="0" w:color="auto"/>
            </w:tcBorders>
            <w:vAlign w:val="bottom"/>
          </w:tcPr>
          <w:p w:rsidR="00104B2F" w:rsidRPr="00344039" w:rsidRDefault="00104B2F" w:rsidP="00104B2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Verdana" w:hAnsi="Verdana" w:cs="Times New Roman"/>
                <w:b/>
              </w:rPr>
            </w:pPr>
            <w:r w:rsidRPr="00344039">
              <w:rPr>
                <w:rFonts w:ascii="Verdana" w:hAnsi="Verdana" w:cs="Times"/>
                <w:b/>
              </w:rPr>
              <w:lastRenderedPageBreak/>
              <w:t xml:space="preserve">UNIDADE GESTORA: F.M. DE </w:t>
            </w:r>
            <w:proofErr w:type="gramStart"/>
            <w:r w:rsidRPr="00344039">
              <w:rPr>
                <w:rFonts w:ascii="Verdana" w:hAnsi="Verdana" w:cs="Times"/>
                <w:b/>
              </w:rPr>
              <w:t>SAÚDE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104B2F" w:rsidRPr="00344039" w:rsidRDefault="00104B2F" w:rsidP="0010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</w:rPr>
            </w:pPr>
          </w:p>
        </w:tc>
      </w:tr>
      <w:tr w:rsidR="004D143F" w:rsidRPr="00D329E6" w:rsidTr="00447DE6">
        <w:trPr>
          <w:trHeight w:val="249"/>
        </w:trPr>
        <w:tc>
          <w:tcPr>
            <w:tcW w:w="6242" w:type="dxa"/>
            <w:vAlign w:val="bottom"/>
          </w:tcPr>
          <w:p w:rsidR="004D143F" w:rsidRPr="00D329E6" w:rsidRDefault="00C26E68" w:rsidP="00104B2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"/>
              </w:rPr>
            </w:pPr>
            <w:r w:rsidRPr="00D329E6">
              <w:rPr>
                <w:rFonts w:ascii="Verdana" w:hAnsi="Verdana" w:cs="Times"/>
              </w:rPr>
              <w:t xml:space="preserve">Receita </w:t>
            </w:r>
            <w:r>
              <w:rPr>
                <w:rFonts w:ascii="Verdana" w:hAnsi="Verdana" w:cs="Times"/>
              </w:rPr>
              <w:t xml:space="preserve">de Impostos Taxas e Contr. De </w:t>
            </w:r>
            <w:proofErr w:type="gramStart"/>
            <w:r>
              <w:rPr>
                <w:rFonts w:ascii="Verdana" w:hAnsi="Verdana" w:cs="Times"/>
              </w:rPr>
              <w:t>Melhoria</w:t>
            </w:r>
            <w:proofErr w:type="gramEnd"/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9.920,00</w:t>
            </w:r>
          </w:p>
        </w:tc>
      </w:tr>
      <w:tr w:rsidR="004D143F" w:rsidRPr="00D329E6" w:rsidTr="00447DE6">
        <w:trPr>
          <w:trHeight w:val="249"/>
        </w:trPr>
        <w:tc>
          <w:tcPr>
            <w:tcW w:w="6242" w:type="dxa"/>
            <w:vAlign w:val="bottom"/>
          </w:tcPr>
          <w:p w:rsidR="004D143F" w:rsidRPr="00D329E6" w:rsidRDefault="004D143F" w:rsidP="00104B2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Receita Patrimonial</w:t>
            </w:r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10.150,00</w:t>
            </w:r>
          </w:p>
        </w:tc>
      </w:tr>
      <w:tr w:rsidR="004D143F" w:rsidRPr="00D329E6" w:rsidTr="00447DE6">
        <w:trPr>
          <w:trHeight w:val="249"/>
        </w:trPr>
        <w:tc>
          <w:tcPr>
            <w:tcW w:w="6242" w:type="dxa"/>
            <w:vAlign w:val="bottom"/>
          </w:tcPr>
          <w:p w:rsidR="004D143F" w:rsidRPr="00D329E6" w:rsidRDefault="004D143F" w:rsidP="00104B2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Transferências Correntes</w:t>
            </w:r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1.180.450,00</w:t>
            </w:r>
          </w:p>
        </w:tc>
      </w:tr>
      <w:tr w:rsidR="004D143F" w:rsidRPr="00D329E6" w:rsidTr="00447DE6">
        <w:trPr>
          <w:trHeight w:val="248"/>
        </w:trPr>
        <w:tc>
          <w:tcPr>
            <w:tcW w:w="6242" w:type="dxa"/>
            <w:vAlign w:val="bottom"/>
          </w:tcPr>
          <w:p w:rsidR="004D143F" w:rsidRPr="00D329E6" w:rsidRDefault="004D143F" w:rsidP="00104B2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Alienação de Bens</w:t>
            </w:r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30.000,00</w:t>
            </w:r>
          </w:p>
        </w:tc>
      </w:tr>
      <w:tr w:rsidR="004D143F" w:rsidRPr="00D329E6" w:rsidTr="00447DE6">
        <w:trPr>
          <w:trHeight w:val="248"/>
        </w:trPr>
        <w:tc>
          <w:tcPr>
            <w:tcW w:w="6242" w:type="dxa"/>
            <w:vAlign w:val="bottom"/>
          </w:tcPr>
          <w:p w:rsidR="004D143F" w:rsidRPr="00D329E6" w:rsidRDefault="004D143F" w:rsidP="00104B2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Transferências de Capital</w:t>
            </w:r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Times"/>
                <w:color w:val="000000"/>
              </w:rPr>
              <w:t>25.000,00</w:t>
            </w:r>
          </w:p>
        </w:tc>
      </w:tr>
      <w:tr w:rsidR="004D143F" w:rsidRPr="005121CF" w:rsidTr="00447DE6">
        <w:trPr>
          <w:trHeight w:val="253"/>
        </w:trPr>
        <w:tc>
          <w:tcPr>
            <w:tcW w:w="6242" w:type="dxa"/>
            <w:vAlign w:val="bottom"/>
          </w:tcPr>
          <w:p w:rsidR="004D143F" w:rsidRPr="005121CF" w:rsidRDefault="004D143F" w:rsidP="00104B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Verdana" w:hAnsi="Verdana" w:cs="Times New Roman"/>
                <w:b/>
              </w:rPr>
            </w:pPr>
            <w:r w:rsidRPr="005121CF">
              <w:rPr>
                <w:rFonts w:ascii="Verdana" w:hAnsi="Verdana" w:cs="Times"/>
                <w:b/>
                <w:bCs/>
                <w:w w:val="99"/>
              </w:rPr>
              <w:t>TOTAL</w:t>
            </w:r>
          </w:p>
        </w:tc>
        <w:tc>
          <w:tcPr>
            <w:tcW w:w="2835" w:type="dxa"/>
            <w:vAlign w:val="center"/>
          </w:tcPr>
          <w:p w:rsidR="004D143F" w:rsidRDefault="00C26E68" w:rsidP="004D143F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 w:cs="Times"/>
                <w:b/>
                <w:bCs/>
                <w:color w:val="000000"/>
              </w:rPr>
              <w:t>1.255.520,00</w:t>
            </w:r>
          </w:p>
        </w:tc>
      </w:tr>
    </w:tbl>
    <w:p w:rsidR="0058516E" w:rsidRDefault="0058516E" w:rsidP="0058516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2"/>
        <w:gridCol w:w="2835"/>
      </w:tblGrid>
      <w:tr w:rsidR="00104B2F" w:rsidRPr="001F50A6" w:rsidTr="00104B2F">
        <w:trPr>
          <w:trHeight w:val="248"/>
        </w:trPr>
        <w:tc>
          <w:tcPr>
            <w:tcW w:w="6242" w:type="dxa"/>
            <w:vAlign w:val="bottom"/>
          </w:tcPr>
          <w:p w:rsidR="00104B2F" w:rsidRPr="001F50A6" w:rsidRDefault="00104B2F" w:rsidP="00104B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Verdana" w:hAnsi="Verdana" w:cs="Times New Roman"/>
                <w:b/>
              </w:rPr>
            </w:pPr>
            <w:r w:rsidRPr="001F50A6">
              <w:rPr>
                <w:rFonts w:ascii="Verdana" w:hAnsi="Verdana" w:cs="Times"/>
                <w:b/>
                <w:bCs/>
                <w:w w:val="97"/>
              </w:rPr>
              <w:t>TOTAL GERAL</w:t>
            </w:r>
          </w:p>
        </w:tc>
        <w:tc>
          <w:tcPr>
            <w:tcW w:w="2835" w:type="dxa"/>
            <w:vAlign w:val="bottom"/>
          </w:tcPr>
          <w:p w:rsidR="00104B2F" w:rsidRPr="001F50A6" w:rsidRDefault="00C26E68" w:rsidP="00104B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"/>
                <w:b/>
              </w:rPr>
              <w:t>16.535.000,00</w:t>
            </w:r>
          </w:p>
        </w:tc>
      </w:tr>
    </w:tbl>
    <w:p w:rsidR="0058516E" w:rsidRDefault="0058516E" w:rsidP="0058516E">
      <w:pPr>
        <w:widowControl w:val="0"/>
        <w:autoSpaceDE w:val="0"/>
        <w:autoSpaceDN w:val="0"/>
        <w:adjustRightInd w:val="0"/>
        <w:spacing w:after="0" w:line="370" w:lineRule="exact"/>
        <w:rPr>
          <w:rFonts w:ascii="Verdana" w:hAnsi="Verdana" w:cs="Times New Roman"/>
        </w:rPr>
      </w:pPr>
    </w:p>
    <w:p w:rsidR="001F50A6" w:rsidRPr="00D329E6" w:rsidRDefault="001F50A6" w:rsidP="0058516E">
      <w:pPr>
        <w:widowControl w:val="0"/>
        <w:autoSpaceDE w:val="0"/>
        <w:autoSpaceDN w:val="0"/>
        <w:adjustRightInd w:val="0"/>
        <w:spacing w:after="0" w:line="370" w:lineRule="exact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tabs>
          <w:tab w:val="left" w:pos="700"/>
        </w:tabs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>1.2.</w:t>
      </w:r>
      <w:r w:rsidRPr="00D329E6">
        <w:rPr>
          <w:rFonts w:ascii="Verdana" w:hAnsi="Verdana" w:cs="Times New Roman"/>
        </w:rPr>
        <w:tab/>
      </w:r>
      <w:r w:rsidRPr="00D329E6">
        <w:rPr>
          <w:rFonts w:ascii="Verdana" w:hAnsi="Verdana" w:cs="Times"/>
          <w:b/>
          <w:bCs/>
        </w:rPr>
        <w:t>DEFINIÇÃO DAS FONTES DE RECURSOS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>UNIDADE GESTORA: PREFEITURA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1F50A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 xml:space="preserve">RECEITA </w:t>
      </w:r>
      <w:r w:rsidR="002304F7">
        <w:rPr>
          <w:rFonts w:ascii="Verdana" w:hAnsi="Verdana" w:cs="Times"/>
          <w:u w:val="single"/>
        </w:rPr>
        <w:t>DE IPOSTOS TAXAS E CONTRIBUIÇÃO DE MELHORIA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proofErr w:type="gramStart"/>
      <w:r w:rsidRPr="00D329E6">
        <w:rPr>
          <w:rFonts w:ascii="Verdana" w:hAnsi="Verdana" w:cs="Times"/>
        </w:rPr>
        <w:t xml:space="preserve">A Receita </w:t>
      </w:r>
      <w:r w:rsidR="002304F7">
        <w:rPr>
          <w:rFonts w:ascii="Verdana" w:hAnsi="Verdana" w:cs="Times"/>
        </w:rPr>
        <w:t xml:space="preserve">de Impostos Taxas e Contribuição de Melhoria </w:t>
      </w:r>
      <w:r w:rsidRPr="00D329E6">
        <w:rPr>
          <w:rFonts w:ascii="Verdana" w:hAnsi="Verdana" w:cs="Times"/>
        </w:rPr>
        <w:t>estimada para o exercício de 201</w:t>
      </w:r>
      <w:r w:rsidR="002304F7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 soma</w:t>
      </w:r>
      <w:proofErr w:type="gramEnd"/>
      <w:r w:rsidRPr="00D329E6">
        <w:rPr>
          <w:rFonts w:ascii="Verdana" w:hAnsi="Verdana" w:cs="Times"/>
        </w:rPr>
        <w:t xml:space="preserve"> R$</w:t>
      </w:r>
      <w:r w:rsidR="002304F7">
        <w:rPr>
          <w:rFonts w:ascii="Verdana" w:hAnsi="Verdana" w:cs="Times"/>
        </w:rPr>
        <w:t>931.960,00</w:t>
      </w:r>
      <w:r w:rsidRPr="00D329E6">
        <w:rPr>
          <w:rFonts w:ascii="Verdana" w:hAnsi="Verdana" w:cs="Times"/>
        </w:rPr>
        <w:t>. Esta fonte representa as receitas próprias, compostas dos impostos, inclusive IRRF e taxas</w:t>
      </w:r>
      <w:r w:rsidR="002304F7">
        <w:rPr>
          <w:rFonts w:ascii="Verdana" w:hAnsi="Verdana" w:cs="Times"/>
        </w:rPr>
        <w:t xml:space="preserve"> e as contribuições de melhorias</w:t>
      </w:r>
      <w:r w:rsidRPr="00D329E6">
        <w:rPr>
          <w:rFonts w:ascii="Verdana" w:hAnsi="Verdana" w:cs="Times"/>
        </w:rPr>
        <w:t>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1F50A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>RECEITA DE CONTRIBUIÇÕES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A Receita de Contribuições estimada para o exercício de 201</w:t>
      </w:r>
      <w:r w:rsidR="002304F7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 soma R$</w:t>
      </w:r>
      <w:r w:rsidR="002304F7">
        <w:rPr>
          <w:rFonts w:ascii="Verdana" w:hAnsi="Verdana" w:cs="Times"/>
        </w:rPr>
        <w:t>190.800,00</w:t>
      </w:r>
      <w:r w:rsidRPr="00D329E6">
        <w:rPr>
          <w:rFonts w:ascii="Verdana" w:hAnsi="Verdana" w:cs="Times"/>
        </w:rPr>
        <w:t>. Esta fonte representa a Contribuição para Custeio dos Serviços de Iluminação Pública</w:t>
      </w:r>
      <w:r w:rsidR="002304F7">
        <w:rPr>
          <w:rFonts w:ascii="Verdana" w:hAnsi="Verdana" w:cs="Times"/>
        </w:rPr>
        <w:t xml:space="preserve"> (COSIP)</w:t>
      </w:r>
      <w:r w:rsidRPr="00D329E6">
        <w:rPr>
          <w:rFonts w:ascii="Verdana" w:hAnsi="Verdana" w:cs="Times"/>
        </w:rPr>
        <w:t>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1F50A6" w:rsidRPr="001F50A6" w:rsidRDefault="001F50A6" w:rsidP="001F50A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bookmarkStart w:id="1" w:name="page66"/>
      <w:bookmarkEnd w:id="1"/>
      <w:r w:rsidRPr="001F50A6">
        <w:rPr>
          <w:rFonts w:ascii="Verdana" w:hAnsi="Verdana" w:cs="Times"/>
          <w:u w:val="single"/>
        </w:rPr>
        <w:t xml:space="preserve">RECEITA </w:t>
      </w:r>
      <w:r>
        <w:rPr>
          <w:rFonts w:ascii="Verdana" w:hAnsi="Verdana" w:cs="Times"/>
          <w:u w:val="single"/>
        </w:rPr>
        <w:t>PATRIMONIAL</w:t>
      </w:r>
    </w:p>
    <w:p w:rsidR="001F50A6" w:rsidRPr="00D329E6" w:rsidRDefault="001F50A6" w:rsidP="001F50A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2304F7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2304F7">
        <w:rPr>
          <w:rFonts w:ascii="Verdana" w:hAnsi="Verdana" w:cs="Times"/>
        </w:rPr>
        <w:t xml:space="preserve">54.300,00 </w:t>
      </w:r>
      <w:r w:rsidRPr="00D329E6">
        <w:rPr>
          <w:rFonts w:ascii="Verdana" w:hAnsi="Verdana" w:cs="Times"/>
        </w:rPr>
        <w:t xml:space="preserve">e tem origem na </w:t>
      </w:r>
      <w:r>
        <w:rPr>
          <w:rFonts w:ascii="Verdana" w:hAnsi="Verdana" w:cs="Times"/>
        </w:rPr>
        <w:t>remuneração de depósitos bancários</w:t>
      </w:r>
      <w:r w:rsidRPr="00D329E6">
        <w:rPr>
          <w:rFonts w:ascii="Verdana" w:hAnsi="Verdana" w:cs="Times"/>
        </w:rPr>
        <w:t>.</w:t>
      </w:r>
    </w:p>
    <w:p w:rsidR="001F50A6" w:rsidRDefault="001F50A6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u w:val="single"/>
        </w:rPr>
      </w:pPr>
    </w:p>
    <w:p w:rsidR="0058516E" w:rsidRPr="001F50A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>RECEITA DE SERVIÇOS</w:t>
      </w:r>
    </w:p>
    <w:p w:rsidR="0058516E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2304F7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2304F7">
        <w:rPr>
          <w:rFonts w:ascii="Verdana" w:hAnsi="Verdana" w:cs="Times"/>
        </w:rPr>
        <w:t xml:space="preserve">60.760,00 </w:t>
      </w:r>
      <w:r w:rsidRPr="00D329E6">
        <w:rPr>
          <w:rFonts w:ascii="Verdana" w:hAnsi="Verdana" w:cs="Times"/>
        </w:rPr>
        <w:t xml:space="preserve">e tem origem na cobrança dos serviços realizados com os equipamentos </w:t>
      </w:r>
      <w:r w:rsidR="00104B2F">
        <w:rPr>
          <w:rFonts w:ascii="Verdana" w:hAnsi="Verdana" w:cs="Times"/>
        </w:rPr>
        <w:t xml:space="preserve">agrícolas </w:t>
      </w:r>
      <w:proofErr w:type="gramStart"/>
      <w:r w:rsidRPr="00D329E6">
        <w:rPr>
          <w:rFonts w:ascii="Verdana" w:hAnsi="Verdana" w:cs="Times"/>
        </w:rPr>
        <w:t>à</w:t>
      </w:r>
      <w:proofErr w:type="gramEnd"/>
      <w:r w:rsidRPr="00D329E6">
        <w:rPr>
          <w:rFonts w:ascii="Verdana" w:hAnsi="Verdana" w:cs="Times"/>
        </w:rPr>
        <w:t xml:space="preserve"> particulares, conforme autorização em lei.</w:t>
      </w:r>
    </w:p>
    <w:p w:rsidR="002304F7" w:rsidRPr="00D329E6" w:rsidRDefault="002304F7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</w:p>
    <w:p w:rsidR="0058516E" w:rsidRPr="001F50A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lastRenderedPageBreak/>
        <w:t>TRANSFERÊNCIAS CORRENTES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As Transferências Correntes estimadas para o exercício de 201</w:t>
      </w:r>
      <w:r w:rsidR="002304F7">
        <w:rPr>
          <w:rFonts w:ascii="Verdana" w:hAnsi="Verdana" w:cs="Times"/>
        </w:rPr>
        <w:t>8</w:t>
      </w:r>
      <w:r w:rsidR="001F50A6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>somam R$</w:t>
      </w:r>
      <w:r w:rsidR="002304F7">
        <w:rPr>
          <w:rFonts w:ascii="Verdana" w:hAnsi="Verdana" w:cs="Times"/>
        </w:rPr>
        <w:t>16.105.900,00</w:t>
      </w:r>
      <w:r w:rsidRPr="00D329E6">
        <w:rPr>
          <w:rFonts w:ascii="Verdana" w:hAnsi="Verdana" w:cs="Times"/>
        </w:rPr>
        <w:t>, com destaque para o Fundo de Participação dos Municípios – FPM e Imposto Sobre Circulação de Mercadorias e Serviços. É importante destacar que deste valor é deduzido o total de R$</w:t>
      </w:r>
      <w:r w:rsidR="00477076">
        <w:rPr>
          <w:rFonts w:ascii="Verdana" w:hAnsi="Verdana" w:cs="Times"/>
        </w:rPr>
        <w:t>2.</w:t>
      </w:r>
      <w:r w:rsidR="002304F7">
        <w:rPr>
          <w:rFonts w:ascii="Verdana" w:hAnsi="Verdana" w:cs="Times"/>
        </w:rPr>
        <w:t>250</w:t>
      </w:r>
      <w:r w:rsidR="00477076">
        <w:rPr>
          <w:rFonts w:ascii="Verdana" w:hAnsi="Verdana" w:cs="Times"/>
        </w:rPr>
        <w:t>.</w:t>
      </w:r>
      <w:r w:rsidR="002304F7">
        <w:rPr>
          <w:rFonts w:ascii="Verdana" w:hAnsi="Verdana" w:cs="Times"/>
        </w:rPr>
        <w:t>34</w:t>
      </w:r>
      <w:r w:rsidR="00477076">
        <w:rPr>
          <w:rFonts w:ascii="Verdana" w:hAnsi="Verdana" w:cs="Times"/>
        </w:rPr>
        <w:t>0,00</w:t>
      </w:r>
      <w:r w:rsidR="001F50A6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 xml:space="preserve">referente </w:t>
      </w:r>
      <w:proofErr w:type="gramStart"/>
      <w:r w:rsidRPr="00D329E6">
        <w:rPr>
          <w:rFonts w:ascii="Verdana" w:hAnsi="Verdana" w:cs="Times"/>
        </w:rPr>
        <w:t>a</w:t>
      </w:r>
      <w:proofErr w:type="gramEnd"/>
      <w:r w:rsidRPr="00D329E6">
        <w:rPr>
          <w:rFonts w:ascii="Verdana" w:hAnsi="Verdana" w:cs="Times"/>
        </w:rPr>
        <w:t xml:space="preserve"> retenção para o FUNDEB.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1F50A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>OUTRAS RECEITAS CORRENTES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2304F7">
        <w:rPr>
          <w:rFonts w:ascii="Verdana" w:hAnsi="Verdana" w:cs="Times"/>
        </w:rPr>
        <w:t>8</w:t>
      </w:r>
      <w:r w:rsidR="0085678F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>R$</w:t>
      </w:r>
      <w:r w:rsidR="002304F7">
        <w:rPr>
          <w:rFonts w:ascii="Verdana" w:hAnsi="Verdana" w:cs="Times"/>
        </w:rPr>
        <w:t>56.100,00</w:t>
      </w:r>
      <w:r w:rsidR="0085678F">
        <w:rPr>
          <w:rFonts w:ascii="Verdana" w:hAnsi="Verdana" w:cs="Times"/>
        </w:rPr>
        <w:t>,</w:t>
      </w:r>
      <w:r w:rsidRPr="00D329E6">
        <w:rPr>
          <w:rFonts w:ascii="Verdana" w:hAnsi="Verdana" w:cs="Times"/>
        </w:rPr>
        <w:t xml:space="preserve"> e se </w:t>
      </w:r>
      <w:proofErr w:type="gramStart"/>
      <w:r w:rsidRPr="00D329E6">
        <w:rPr>
          <w:rFonts w:ascii="Verdana" w:hAnsi="Verdana" w:cs="Times"/>
        </w:rPr>
        <w:t>constitui,</w:t>
      </w:r>
      <w:proofErr w:type="gramEnd"/>
      <w:r w:rsidRPr="00D329E6">
        <w:rPr>
          <w:rFonts w:ascii="Verdana" w:hAnsi="Verdana" w:cs="Times"/>
        </w:rPr>
        <w:t xml:space="preserve"> basicamente de multas </w:t>
      </w:r>
      <w:r w:rsidR="00BB12B8">
        <w:rPr>
          <w:rFonts w:ascii="Verdana" w:hAnsi="Verdana" w:cs="Times"/>
        </w:rPr>
        <w:t>de transito e restituições diversas</w:t>
      </w:r>
      <w:r w:rsidRPr="00D329E6">
        <w:rPr>
          <w:rFonts w:ascii="Verdana" w:hAnsi="Verdana" w:cs="Times"/>
        </w:rPr>
        <w:t>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85678F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85678F">
        <w:rPr>
          <w:rFonts w:ascii="Verdana" w:hAnsi="Verdana" w:cs="Times"/>
          <w:u w:val="single"/>
        </w:rPr>
        <w:t>ALIENAÇÃO DE BENS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BB12B8">
        <w:rPr>
          <w:rFonts w:ascii="Verdana" w:hAnsi="Verdana" w:cs="Times"/>
        </w:rPr>
        <w:t>6</w:t>
      </w:r>
      <w:r w:rsidR="002300E4">
        <w:rPr>
          <w:rFonts w:ascii="Verdana" w:hAnsi="Verdana" w:cs="Times"/>
        </w:rPr>
        <w:t>0.0</w:t>
      </w:r>
      <w:r w:rsidR="00A14BE6">
        <w:rPr>
          <w:rFonts w:ascii="Verdana" w:hAnsi="Verdana" w:cs="Times"/>
        </w:rPr>
        <w:t>00</w:t>
      </w:r>
      <w:r w:rsidRPr="00D329E6">
        <w:rPr>
          <w:rFonts w:ascii="Verdana" w:hAnsi="Verdana" w:cs="Times"/>
        </w:rPr>
        <w:t xml:space="preserve">,00, e se refere </w:t>
      </w:r>
      <w:proofErr w:type="gramStart"/>
      <w:r w:rsidRPr="00D329E6">
        <w:rPr>
          <w:rFonts w:ascii="Verdana" w:hAnsi="Verdana" w:cs="Times"/>
        </w:rPr>
        <w:t>a</w:t>
      </w:r>
      <w:proofErr w:type="gramEnd"/>
      <w:r w:rsidRPr="00D329E6">
        <w:rPr>
          <w:rFonts w:ascii="Verdana" w:hAnsi="Verdana" w:cs="Times"/>
        </w:rPr>
        <w:t xml:space="preserve"> alienação de bens inservíveis para o Município.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85678F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85678F">
        <w:rPr>
          <w:rFonts w:ascii="Verdana" w:hAnsi="Verdana" w:cs="Times"/>
          <w:u w:val="single"/>
        </w:rPr>
        <w:t>TRANSFERÊNCIAS DE CAPITAL</w:t>
      </w: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BB12B8">
        <w:rPr>
          <w:rFonts w:ascii="Verdana" w:hAnsi="Verdana" w:cs="Times"/>
        </w:rPr>
        <w:t>70</w:t>
      </w:r>
      <w:r w:rsidR="00A14BE6">
        <w:rPr>
          <w:rFonts w:ascii="Verdana" w:hAnsi="Verdana" w:cs="Times"/>
        </w:rPr>
        <w:t>.</w:t>
      </w:r>
      <w:r w:rsidR="002300E4">
        <w:rPr>
          <w:rFonts w:ascii="Verdana" w:hAnsi="Verdana" w:cs="Times"/>
        </w:rPr>
        <w:t>00</w:t>
      </w:r>
      <w:r w:rsidR="00A14BE6">
        <w:rPr>
          <w:rFonts w:ascii="Verdana" w:hAnsi="Verdana" w:cs="Times"/>
        </w:rPr>
        <w:t>0,00</w:t>
      </w:r>
      <w:r w:rsidRPr="00D329E6">
        <w:rPr>
          <w:rFonts w:ascii="Verdana" w:hAnsi="Verdana" w:cs="Times"/>
        </w:rPr>
        <w:t>, e se refere a convênios com o Estado e União para execução de obras e aquisição de equipamentos.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902271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902271">
        <w:rPr>
          <w:rFonts w:ascii="Verdana" w:hAnsi="Verdana" w:cs="Times"/>
          <w:b/>
          <w:bCs/>
        </w:rPr>
        <w:t>UNIDADE GESTORA: FUNDO MUNICIPAL DE SAÚDE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85678F" w:rsidRPr="001F50A6" w:rsidRDefault="0085678F" w:rsidP="0085678F">
      <w:pPr>
        <w:widowControl w:val="0"/>
        <w:autoSpaceDE w:val="0"/>
        <w:autoSpaceDN w:val="0"/>
        <w:adjustRightInd w:val="0"/>
        <w:spacing w:after="0" w:line="360" w:lineRule="auto"/>
        <w:ind w:left="60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>RECEITA TRIBUTÁRIA</w:t>
      </w:r>
    </w:p>
    <w:p w:rsidR="0085678F" w:rsidRPr="00D329E6" w:rsidRDefault="0085678F" w:rsidP="008567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A Receita Tributária estimada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 soma R$</w:t>
      </w:r>
      <w:r w:rsidR="00BB12B8">
        <w:rPr>
          <w:rFonts w:ascii="Verdana" w:hAnsi="Verdana" w:cs="Times"/>
        </w:rPr>
        <w:t>9.920</w:t>
      </w:r>
      <w:r w:rsidR="00A14BE6">
        <w:rPr>
          <w:rFonts w:ascii="Verdana" w:hAnsi="Verdana" w:cs="Times"/>
        </w:rPr>
        <w:t>,00</w:t>
      </w:r>
      <w:r w:rsidRPr="00D329E6">
        <w:rPr>
          <w:rFonts w:ascii="Verdana" w:hAnsi="Verdana" w:cs="Times"/>
        </w:rPr>
        <w:t xml:space="preserve">. Esta fonte representa as receitas próprias, compostas </w:t>
      </w:r>
      <w:r>
        <w:rPr>
          <w:rFonts w:ascii="Verdana" w:hAnsi="Verdana" w:cs="Times"/>
        </w:rPr>
        <w:t>basicamente das taxas de vigilância sanitária</w:t>
      </w:r>
      <w:r w:rsidRPr="00D329E6">
        <w:rPr>
          <w:rFonts w:ascii="Verdana" w:hAnsi="Verdana" w:cs="Times"/>
        </w:rPr>
        <w:t>.</w:t>
      </w:r>
    </w:p>
    <w:p w:rsidR="0085678F" w:rsidRPr="00D329E6" w:rsidRDefault="0085678F" w:rsidP="0085678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85678F" w:rsidRPr="001F50A6" w:rsidRDefault="0085678F" w:rsidP="0085678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1F50A6">
        <w:rPr>
          <w:rFonts w:ascii="Verdana" w:hAnsi="Verdana" w:cs="Times"/>
          <w:u w:val="single"/>
        </w:rPr>
        <w:t xml:space="preserve">RECEITA </w:t>
      </w:r>
      <w:r>
        <w:rPr>
          <w:rFonts w:ascii="Verdana" w:hAnsi="Verdana" w:cs="Times"/>
          <w:u w:val="single"/>
        </w:rPr>
        <w:t>PATRIMONIAL</w:t>
      </w:r>
    </w:p>
    <w:p w:rsidR="0085678F" w:rsidRPr="00D329E6" w:rsidRDefault="0085678F" w:rsidP="008567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BB12B8">
        <w:rPr>
          <w:rFonts w:ascii="Verdana" w:hAnsi="Verdana" w:cs="Times"/>
        </w:rPr>
        <w:t>10</w:t>
      </w:r>
      <w:r w:rsidR="00A14BE6">
        <w:rPr>
          <w:rFonts w:ascii="Verdana" w:hAnsi="Verdana" w:cs="Times"/>
        </w:rPr>
        <w:t>.</w:t>
      </w:r>
      <w:r w:rsidR="00BB12B8">
        <w:rPr>
          <w:rFonts w:ascii="Verdana" w:hAnsi="Verdana" w:cs="Times"/>
        </w:rPr>
        <w:t>15</w:t>
      </w:r>
      <w:r w:rsidR="00A14BE6">
        <w:rPr>
          <w:rFonts w:ascii="Verdana" w:hAnsi="Verdana" w:cs="Times"/>
        </w:rPr>
        <w:t xml:space="preserve">0,00 </w:t>
      </w:r>
      <w:r w:rsidRPr="00D329E6">
        <w:rPr>
          <w:rFonts w:ascii="Verdana" w:hAnsi="Verdana" w:cs="Times"/>
        </w:rPr>
        <w:t xml:space="preserve">e tem origem na </w:t>
      </w:r>
      <w:r>
        <w:rPr>
          <w:rFonts w:ascii="Verdana" w:hAnsi="Verdana" w:cs="Times"/>
        </w:rPr>
        <w:t>remuneração de depósitos bancários</w:t>
      </w:r>
      <w:r w:rsidRPr="00D329E6">
        <w:rPr>
          <w:rFonts w:ascii="Verdana" w:hAnsi="Verdana" w:cs="Times"/>
        </w:rPr>
        <w:t>.</w:t>
      </w:r>
    </w:p>
    <w:p w:rsidR="00BB12B8" w:rsidRDefault="00BB12B8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u w:val="single"/>
        </w:rPr>
      </w:pPr>
    </w:p>
    <w:p w:rsidR="0058516E" w:rsidRPr="0085678F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85678F">
        <w:rPr>
          <w:rFonts w:ascii="Verdana" w:hAnsi="Verdana" w:cs="Times"/>
          <w:u w:val="single"/>
        </w:rPr>
        <w:lastRenderedPageBreak/>
        <w:t>TRANSFERÊNCIAS CORRENTES</w:t>
      </w:r>
    </w:p>
    <w:p w:rsidR="0058516E" w:rsidRPr="00D329E6" w:rsidRDefault="0058516E" w:rsidP="002300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="002300E4">
        <w:rPr>
          <w:rFonts w:ascii="Verdana" w:hAnsi="Verdana" w:cs="Times"/>
        </w:rPr>
        <w:t xml:space="preserve">, </w:t>
      </w:r>
      <w:r w:rsidRPr="00D329E6">
        <w:rPr>
          <w:rFonts w:ascii="Verdana" w:hAnsi="Verdana" w:cs="Times"/>
        </w:rPr>
        <w:t>R$</w:t>
      </w:r>
      <w:r w:rsidR="00BB12B8">
        <w:rPr>
          <w:rFonts w:ascii="Verdana" w:hAnsi="Verdana" w:cs="Times"/>
        </w:rPr>
        <w:t>1.180.450,00</w:t>
      </w:r>
      <w:r w:rsidRPr="00D329E6">
        <w:rPr>
          <w:rFonts w:ascii="Verdana" w:hAnsi="Verdana" w:cs="Times"/>
        </w:rPr>
        <w:t xml:space="preserve">, e se refere às transferências do SUS </w:t>
      </w:r>
      <w:proofErr w:type="gramStart"/>
      <w:r w:rsidRPr="00D329E6">
        <w:rPr>
          <w:rFonts w:ascii="Verdana" w:hAnsi="Verdana" w:cs="Times"/>
        </w:rPr>
        <w:t>como :</w:t>
      </w:r>
      <w:proofErr w:type="gramEnd"/>
      <w:r w:rsidRPr="00D329E6">
        <w:rPr>
          <w:rFonts w:ascii="Verdana" w:hAnsi="Verdana" w:cs="Times"/>
        </w:rPr>
        <w:t xml:space="preserve"> PAB, ACS, </w:t>
      </w:r>
      <w:r w:rsidR="0085678F">
        <w:rPr>
          <w:rFonts w:ascii="Verdana" w:hAnsi="Verdana" w:cs="Times"/>
        </w:rPr>
        <w:t>E</w:t>
      </w:r>
      <w:r w:rsidRPr="00D329E6">
        <w:rPr>
          <w:rFonts w:ascii="Verdana" w:hAnsi="Verdana" w:cs="Times"/>
        </w:rPr>
        <w:t>SF, etc.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85678F" w:rsidRPr="0085678F" w:rsidRDefault="0085678F" w:rsidP="0085678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85678F">
        <w:rPr>
          <w:rFonts w:ascii="Verdana" w:hAnsi="Verdana" w:cs="Times"/>
          <w:u w:val="single"/>
        </w:rPr>
        <w:t>ALIENAÇÃO DE BENS</w:t>
      </w:r>
    </w:p>
    <w:p w:rsidR="0085678F" w:rsidRPr="00D329E6" w:rsidRDefault="0085678F" w:rsidP="0085678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BB12B8">
        <w:rPr>
          <w:rFonts w:ascii="Verdana" w:hAnsi="Verdana" w:cs="Times"/>
        </w:rPr>
        <w:t>3</w:t>
      </w:r>
      <w:r w:rsidR="002300E4">
        <w:rPr>
          <w:rFonts w:ascii="Verdana" w:hAnsi="Verdana" w:cs="Times"/>
        </w:rPr>
        <w:t>0</w:t>
      </w:r>
      <w:r w:rsidR="00BC63D8">
        <w:rPr>
          <w:rFonts w:ascii="Verdana" w:hAnsi="Verdana" w:cs="Times"/>
        </w:rPr>
        <w:t>.</w:t>
      </w:r>
      <w:r w:rsidR="002300E4">
        <w:rPr>
          <w:rFonts w:ascii="Verdana" w:hAnsi="Verdana" w:cs="Times"/>
        </w:rPr>
        <w:t>0</w:t>
      </w:r>
      <w:r w:rsidR="00BC63D8">
        <w:rPr>
          <w:rFonts w:ascii="Verdana" w:hAnsi="Verdana" w:cs="Times"/>
        </w:rPr>
        <w:t>00</w:t>
      </w:r>
      <w:r w:rsidRPr="00D329E6">
        <w:rPr>
          <w:rFonts w:ascii="Verdana" w:hAnsi="Verdana" w:cs="Times"/>
        </w:rPr>
        <w:t xml:space="preserve">,00, e se refere </w:t>
      </w:r>
      <w:proofErr w:type="gramStart"/>
      <w:r w:rsidRPr="00D329E6">
        <w:rPr>
          <w:rFonts w:ascii="Verdana" w:hAnsi="Verdana" w:cs="Times"/>
        </w:rPr>
        <w:t>a</w:t>
      </w:r>
      <w:proofErr w:type="gramEnd"/>
      <w:r w:rsidRPr="00D329E6">
        <w:rPr>
          <w:rFonts w:ascii="Verdana" w:hAnsi="Verdana" w:cs="Times"/>
        </w:rPr>
        <w:t xml:space="preserve"> alienação de bens inservíveis para o </w:t>
      </w:r>
      <w:r>
        <w:rPr>
          <w:rFonts w:ascii="Verdana" w:hAnsi="Verdana" w:cs="Times"/>
        </w:rPr>
        <w:t>Fundo Municipal de Saúde</w:t>
      </w:r>
      <w:r w:rsidRPr="00D329E6">
        <w:rPr>
          <w:rFonts w:ascii="Verdana" w:hAnsi="Verdana" w:cs="Times"/>
        </w:rPr>
        <w:t>.</w:t>
      </w:r>
    </w:p>
    <w:p w:rsidR="0085678F" w:rsidRDefault="0085678F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</w:rPr>
      </w:pPr>
    </w:p>
    <w:p w:rsidR="0058516E" w:rsidRPr="0085678F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u w:val="single"/>
        </w:rPr>
      </w:pPr>
      <w:r w:rsidRPr="0085678F">
        <w:rPr>
          <w:rFonts w:ascii="Verdana" w:hAnsi="Verdana" w:cs="Times"/>
          <w:u w:val="single"/>
        </w:rPr>
        <w:t>TRANSFERÊNCIAS DE CAPITAL</w:t>
      </w:r>
    </w:p>
    <w:p w:rsidR="0058516E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/>
        </w:rPr>
      </w:pPr>
      <w:r w:rsidRPr="00D329E6">
        <w:rPr>
          <w:rFonts w:ascii="Verdana" w:hAnsi="Verdana" w:cs="Times"/>
        </w:rPr>
        <w:t>Esta fonte de receita estima para o exercício de 201</w:t>
      </w:r>
      <w:r w:rsidR="00BB12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R$</w:t>
      </w:r>
      <w:r w:rsidR="005F09BD">
        <w:rPr>
          <w:rFonts w:ascii="Verdana" w:hAnsi="Verdana" w:cs="Times"/>
        </w:rPr>
        <w:t>2</w:t>
      </w:r>
      <w:r w:rsidR="00BB12B8">
        <w:rPr>
          <w:rFonts w:ascii="Verdana" w:hAnsi="Verdana" w:cs="Times"/>
        </w:rPr>
        <w:t>5</w:t>
      </w:r>
      <w:r w:rsidRPr="00D329E6">
        <w:rPr>
          <w:rFonts w:ascii="Verdana" w:hAnsi="Verdana" w:cs="Times"/>
        </w:rPr>
        <w:t>.000,00, e se refere a convênios com o Estado e União para execução de obras e aquisição de equipamentos.</w:t>
      </w:r>
    </w:p>
    <w:p w:rsidR="0058516E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15"/>
        <w:jc w:val="both"/>
        <w:rPr>
          <w:rFonts w:ascii="Verdana" w:hAnsi="Verdana"/>
        </w:rPr>
      </w:pPr>
    </w:p>
    <w:p w:rsidR="0058516E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700" w:hanging="636"/>
        <w:jc w:val="both"/>
        <w:rPr>
          <w:rFonts w:ascii="Verdana" w:hAnsi="Verdana" w:cs="Times"/>
          <w:b/>
          <w:bCs/>
        </w:rPr>
      </w:pPr>
      <w:bookmarkStart w:id="2" w:name="page67"/>
      <w:bookmarkEnd w:id="2"/>
      <w:r w:rsidRPr="00D329E6">
        <w:rPr>
          <w:rFonts w:ascii="Verdana" w:hAnsi="Verdana" w:cs="Times"/>
          <w:b/>
          <w:bCs/>
        </w:rPr>
        <w:t xml:space="preserve">DAS DESPESAS 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hanging="656"/>
        <w:jc w:val="both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 xml:space="preserve">DEMONSTRATIVO DA EVOLUÇÃO DAS DESPESAS EM NÍVEL DE FUNÇÃO 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027423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right="340" w:firstLine="1015"/>
        <w:rPr>
          <w:rFonts w:ascii="Verdana" w:hAnsi="Verdana" w:cs="Times"/>
        </w:rPr>
      </w:pPr>
      <w:r w:rsidRPr="00D329E6">
        <w:rPr>
          <w:rFonts w:ascii="Verdana" w:hAnsi="Verdana" w:cs="Times"/>
        </w:rPr>
        <w:t>O quadro nº 2 adiante demonstra a despesa fixada 201</w:t>
      </w:r>
      <w:r w:rsidR="006061B8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de acordo com as alterações introduzidas pela Portaria nº 42/99.</w:t>
      </w:r>
    </w:p>
    <w:p w:rsidR="006061B8" w:rsidRDefault="006061B8" w:rsidP="006061B8">
      <w:pPr>
        <w:rPr>
          <w:rFonts w:ascii="Verdana" w:hAnsi="Verdana" w:cs="Times"/>
          <w:b/>
          <w:bCs/>
        </w:rPr>
      </w:pPr>
    </w:p>
    <w:p w:rsidR="0058516E" w:rsidRDefault="0058516E" w:rsidP="00BF27A1">
      <w:pPr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 xml:space="preserve">QUADRO </w:t>
      </w:r>
      <w:proofErr w:type="gramStart"/>
      <w:r w:rsidRPr="00D329E6">
        <w:rPr>
          <w:rFonts w:ascii="Verdana" w:hAnsi="Verdana" w:cs="Times"/>
          <w:b/>
          <w:bCs/>
        </w:rPr>
        <w:t>2</w:t>
      </w:r>
      <w:proofErr w:type="gramEnd"/>
    </w:p>
    <w:p w:rsidR="00847789" w:rsidRDefault="0058516E" w:rsidP="005622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>QUADRO DEMONSTRATIVO DA DESPESA POR FUNÇÃO – PORT. 42/99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5"/>
        <w:gridCol w:w="3260"/>
      </w:tblGrid>
      <w:tr w:rsidR="0058516E" w:rsidRPr="00D329E6" w:rsidTr="00847789">
        <w:trPr>
          <w:trHeight w:val="302"/>
        </w:trPr>
        <w:tc>
          <w:tcPr>
            <w:tcW w:w="5817" w:type="dxa"/>
            <w:gridSpan w:val="2"/>
            <w:vAlign w:val="bottom"/>
          </w:tcPr>
          <w:p w:rsidR="0058516E" w:rsidRPr="00D329E6" w:rsidRDefault="0058516E" w:rsidP="0056228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3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7"/>
              </w:rPr>
              <w:t>ESPECIFICAÇÃO</w:t>
            </w:r>
          </w:p>
        </w:tc>
        <w:tc>
          <w:tcPr>
            <w:tcW w:w="3260" w:type="dxa"/>
            <w:vAlign w:val="bottom"/>
          </w:tcPr>
          <w:p w:rsidR="0058516E" w:rsidRPr="00D329E6" w:rsidRDefault="00BC63D8" w:rsidP="002300E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107"/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  <w:b/>
                <w:bCs/>
              </w:rPr>
              <w:t>FIXADA PARA 201</w:t>
            </w:r>
            <w:r w:rsidR="006061B8">
              <w:rPr>
                <w:rFonts w:ascii="Verdana" w:hAnsi="Verdana" w:cs="Times"/>
                <w:b/>
                <w:bCs/>
              </w:rPr>
              <w:t>8</w:t>
            </w:r>
          </w:p>
        </w:tc>
      </w:tr>
      <w:tr w:rsidR="0058516E" w:rsidRPr="005C667F" w:rsidTr="00847789">
        <w:trPr>
          <w:trHeight w:val="62"/>
        </w:trPr>
        <w:tc>
          <w:tcPr>
            <w:tcW w:w="9077" w:type="dxa"/>
            <w:gridSpan w:val="3"/>
            <w:vAlign w:val="bottom"/>
          </w:tcPr>
          <w:p w:rsidR="0058516E" w:rsidRPr="005C667F" w:rsidRDefault="0058516E" w:rsidP="00CA3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62284" w:rsidRPr="00D329E6" w:rsidTr="00847789">
        <w:trPr>
          <w:trHeight w:val="241"/>
        </w:trPr>
        <w:tc>
          <w:tcPr>
            <w:tcW w:w="5817" w:type="dxa"/>
            <w:gridSpan w:val="2"/>
            <w:vAlign w:val="bottom"/>
          </w:tcPr>
          <w:p w:rsidR="00562284" w:rsidRPr="00D329E6" w:rsidRDefault="00562284" w:rsidP="00CA3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  <w:b/>
                <w:bCs/>
                <w:w w:val="98"/>
              </w:rPr>
              <w:t>UNIDADES GESTORA: CÂMARA MUNICIPAL</w:t>
            </w:r>
          </w:p>
        </w:tc>
        <w:tc>
          <w:tcPr>
            <w:tcW w:w="3260" w:type="dxa"/>
            <w:vAlign w:val="bottom"/>
          </w:tcPr>
          <w:p w:rsidR="00562284" w:rsidRPr="00D329E6" w:rsidRDefault="00562284" w:rsidP="00CA3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Verdana" w:hAnsi="Verdana" w:cs="Times"/>
              </w:rPr>
            </w:pPr>
          </w:p>
        </w:tc>
      </w:tr>
      <w:tr w:rsidR="0058516E" w:rsidRPr="00D329E6" w:rsidTr="005C667F">
        <w:trPr>
          <w:trHeight w:val="241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58516E" w:rsidRPr="00D329E6" w:rsidRDefault="0058516E" w:rsidP="00CA3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01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bottom"/>
          </w:tcPr>
          <w:p w:rsidR="0058516E" w:rsidRPr="00D329E6" w:rsidRDefault="0058516E" w:rsidP="00CA3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– LEGISLATIVA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8516E" w:rsidRPr="00D329E6" w:rsidRDefault="00BF27A1" w:rsidP="00CA39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820.000,00</w:t>
            </w:r>
          </w:p>
        </w:tc>
      </w:tr>
      <w:tr w:rsidR="00562284" w:rsidRPr="00D329E6" w:rsidTr="005C667F">
        <w:trPr>
          <w:trHeight w:val="246"/>
        </w:trPr>
        <w:tc>
          <w:tcPr>
            <w:tcW w:w="5817" w:type="dxa"/>
            <w:gridSpan w:val="2"/>
            <w:tcBorders>
              <w:bottom w:val="double" w:sz="4" w:space="0" w:color="auto"/>
            </w:tcBorders>
            <w:vAlign w:val="bottom"/>
          </w:tcPr>
          <w:p w:rsidR="00562284" w:rsidRPr="00D329E6" w:rsidRDefault="00562284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5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8"/>
              </w:rPr>
              <w:t>SOMA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bottom"/>
          </w:tcPr>
          <w:p w:rsidR="00562284" w:rsidRPr="005121CF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820.000,00</w:t>
            </w:r>
          </w:p>
        </w:tc>
      </w:tr>
      <w:tr w:rsidR="009414ED" w:rsidRPr="00D329E6" w:rsidTr="005C667F">
        <w:trPr>
          <w:trHeight w:val="239"/>
        </w:trPr>
        <w:tc>
          <w:tcPr>
            <w:tcW w:w="5817" w:type="dxa"/>
            <w:gridSpan w:val="2"/>
            <w:tcBorders>
              <w:top w:val="doub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  <w:b/>
                <w:bCs/>
                <w:w w:val="98"/>
              </w:rPr>
              <w:t>UNIDADES GESTORA: PREFEITURA MUNICIPAL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"/>
              </w:rPr>
            </w:pP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04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ADMINISTRAÇÃO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F09B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2.464.360,00</w:t>
            </w:r>
          </w:p>
        </w:tc>
      </w:tr>
      <w:tr w:rsidR="005121CF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5121CF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06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5121CF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SEGURANÇA PÚBLICA</w:t>
            </w:r>
          </w:p>
        </w:tc>
        <w:tc>
          <w:tcPr>
            <w:tcW w:w="3260" w:type="dxa"/>
            <w:vAlign w:val="bottom"/>
          </w:tcPr>
          <w:p w:rsidR="005121CF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66.750,00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08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ASSISTÊNCIA SOCIAL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917.287,05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12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EDUCAÇÃO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6.051.290,00</w:t>
            </w:r>
          </w:p>
        </w:tc>
      </w:tr>
      <w:tr w:rsidR="005121CF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5121CF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14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5121CF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DIREITOS DA CIDADANIA</w:t>
            </w:r>
          </w:p>
        </w:tc>
        <w:tc>
          <w:tcPr>
            <w:tcW w:w="3260" w:type="dxa"/>
            <w:vAlign w:val="bottom"/>
          </w:tcPr>
          <w:p w:rsidR="005121CF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66.000,00</w:t>
            </w:r>
          </w:p>
        </w:tc>
      </w:tr>
      <w:tr w:rsidR="005F09B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5F09BD" w:rsidRPr="00D329E6" w:rsidRDefault="005F09B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lastRenderedPageBreak/>
              <w:t>15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5F09BD" w:rsidRPr="00D329E6" w:rsidRDefault="005F09B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URBANISMO</w:t>
            </w:r>
          </w:p>
        </w:tc>
        <w:tc>
          <w:tcPr>
            <w:tcW w:w="3260" w:type="dxa"/>
            <w:vAlign w:val="bottom"/>
          </w:tcPr>
          <w:p w:rsidR="005F09BD" w:rsidRPr="005F09BD" w:rsidRDefault="005F09B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100.000,00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16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HABITAÇÃO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8</w:t>
            </w:r>
            <w:r w:rsidR="002300E4" w:rsidRPr="005F09BD">
              <w:rPr>
                <w:rFonts w:ascii="Verdana" w:hAnsi="Verdana" w:cs="Times New Roman"/>
              </w:rPr>
              <w:t>.000,00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17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SANEAMENTO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144</w:t>
            </w:r>
            <w:r w:rsidR="005F09BD" w:rsidRPr="005F09BD">
              <w:rPr>
                <w:rFonts w:ascii="Verdana" w:hAnsi="Verdana" w:cs="Times New Roman"/>
              </w:rPr>
              <w:t>.000,00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20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AGRICULTURA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596.662,95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25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5121CF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ENERGIA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191.900,00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26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TRANSPORTE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1.579.900,00</w:t>
            </w:r>
          </w:p>
        </w:tc>
      </w:tr>
      <w:tr w:rsidR="009414ED" w:rsidRPr="00D329E6" w:rsidTr="00847789">
        <w:trPr>
          <w:trHeight w:val="239"/>
        </w:trPr>
        <w:tc>
          <w:tcPr>
            <w:tcW w:w="572" w:type="dxa"/>
            <w:tcBorders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27</w:t>
            </w:r>
          </w:p>
        </w:tc>
        <w:tc>
          <w:tcPr>
            <w:tcW w:w="5245" w:type="dxa"/>
            <w:tcBorders>
              <w:lef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DESPORTO E LAZER</w:t>
            </w:r>
          </w:p>
        </w:tc>
        <w:tc>
          <w:tcPr>
            <w:tcW w:w="3260" w:type="dxa"/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206.000,00</w:t>
            </w:r>
          </w:p>
        </w:tc>
      </w:tr>
      <w:tr w:rsidR="009414ED" w:rsidRPr="00D329E6" w:rsidTr="005C667F">
        <w:trPr>
          <w:trHeight w:val="239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99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RESERVA DE CONTINGÊNCIA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414ED" w:rsidRPr="005F09BD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30</w:t>
            </w:r>
            <w:r w:rsidR="005F09BD" w:rsidRPr="005F09BD">
              <w:rPr>
                <w:rFonts w:ascii="Verdana" w:hAnsi="Verdana" w:cs="Times New Roman"/>
              </w:rPr>
              <w:t>.000,00</w:t>
            </w:r>
          </w:p>
        </w:tc>
      </w:tr>
      <w:tr w:rsidR="009414ED" w:rsidRPr="00D329E6" w:rsidTr="005C667F">
        <w:trPr>
          <w:trHeight w:val="246"/>
        </w:trPr>
        <w:tc>
          <w:tcPr>
            <w:tcW w:w="5817" w:type="dxa"/>
            <w:gridSpan w:val="2"/>
            <w:tcBorders>
              <w:bottom w:val="doub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5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8"/>
              </w:rPr>
              <w:t>SOMA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bottom"/>
          </w:tcPr>
          <w:p w:rsidR="009414ED" w:rsidRPr="005121CF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12.422.150,00</w:t>
            </w:r>
          </w:p>
        </w:tc>
      </w:tr>
      <w:tr w:rsidR="009414ED" w:rsidRPr="00D329E6" w:rsidTr="005C667F">
        <w:trPr>
          <w:trHeight w:val="202"/>
        </w:trPr>
        <w:tc>
          <w:tcPr>
            <w:tcW w:w="58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right="23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9"/>
              </w:rPr>
              <w:t xml:space="preserve">UNIDADE GESTORA: F.M. DE </w:t>
            </w:r>
            <w:proofErr w:type="gramStart"/>
            <w:r w:rsidRPr="00D329E6">
              <w:rPr>
                <w:rFonts w:ascii="Verdana" w:hAnsi="Verdana" w:cs="Times"/>
                <w:b/>
                <w:bCs/>
                <w:w w:val="99"/>
              </w:rPr>
              <w:t>SAÚDE</w:t>
            </w:r>
            <w:proofErr w:type="gramEnd"/>
          </w:p>
        </w:tc>
        <w:tc>
          <w:tcPr>
            <w:tcW w:w="3260" w:type="dxa"/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9414ED" w:rsidRPr="00D329E6" w:rsidTr="005C667F">
        <w:trPr>
          <w:trHeight w:val="239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10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– SAÚDE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414ED" w:rsidRPr="00D329E6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3.292.850,00</w:t>
            </w:r>
          </w:p>
        </w:tc>
      </w:tr>
      <w:tr w:rsidR="009414ED" w:rsidRPr="00D329E6" w:rsidTr="005C667F">
        <w:trPr>
          <w:trHeight w:val="246"/>
        </w:trPr>
        <w:tc>
          <w:tcPr>
            <w:tcW w:w="5817" w:type="dxa"/>
            <w:gridSpan w:val="2"/>
            <w:tcBorders>
              <w:bottom w:val="doub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5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8"/>
              </w:rPr>
              <w:t>SOMA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bottom"/>
          </w:tcPr>
          <w:p w:rsidR="009414ED" w:rsidRPr="005121CF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3.292.850,00</w:t>
            </w:r>
          </w:p>
        </w:tc>
      </w:tr>
      <w:tr w:rsidR="009414ED" w:rsidRPr="00D329E6" w:rsidTr="005C667F">
        <w:trPr>
          <w:trHeight w:val="246"/>
        </w:trPr>
        <w:tc>
          <w:tcPr>
            <w:tcW w:w="5817" w:type="dxa"/>
            <w:gridSpan w:val="2"/>
            <w:tcBorders>
              <w:top w:val="double" w:sz="4" w:space="0" w:color="auto"/>
            </w:tcBorders>
            <w:vAlign w:val="bottom"/>
          </w:tcPr>
          <w:p w:rsidR="009414ED" w:rsidRPr="00D329E6" w:rsidRDefault="009414ED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right="230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6"/>
              </w:rPr>
              <w:t>TOTAL</w:t>
            </w:r>
          </w:p>
        </w:tc>
        <w:tc>
          <w:tcPr>
            <w:tcW w:w="3260" w:type="dxa"/>
            <w:vAlign w:val="bottom"/>
          </w:tcPr>
          <w:p w:rsidR="009414ED" w:rsidRPr="00D329E6" w:rsidRDefault="00BF27A1" w:rsidP="005121C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  <w:b/>
                <w:bCs/>
              </w:rPr>
              <w:t>16.535.000,00</w:t>
            </w:r>
          </w:p>
        </w:tc>
      </w:tr>
    </w:tbl>
    <w:p w:rsidR="009414ED" w:rsidRPr="00D329E6" w:rsidRDefault="009414ED" w:rsidP="0058516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</w:rPr>
      </w:pPr>
    </w:p>
    <w:p w:rsidR="00847789" w:rsidRDefault="00847789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"/>
        </w:rPr>
      </w:pP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Neste nível, para o exercício de 201</w:t>
      </w:r>
      <w:r w:rsidR="00BF27A1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 xml:space="preserve">, destacam-se os recursos alocados nas funções: Transporte, Administração, Saúde e Educação evidenciando o significativo custo de manutenção das estradas vicinais, obras e serviços de </w:t>
      </w:r>
      <w:proofErr w:type="spellStart"/>
      <w:proofErr w:type="gramStart"/>
      <w:r w:rsidRPr="00D329E6">
        <w:rPr>
          <w:rFonts w:ascii="Verdana" w:hAnsi="Verdana" w:cs="Times"/>
        </w:rPr>
        <w:t>infra-estrutura</w:t>
      </w:r>
      <w:proofErr w:type="spellEnd"/>
      <w:proofErr w:type="gramEnd"/>
      <w:r w:rsidRPr="00D329E6">
        <w:rPr>
          <w:rFonts w:ascii="Verdana" w:hAnsi="Verdana" w:cs="Times"/>
        </w:rPr>
        <w:t xml:space="preserve"> urbana, e a prioridade para as ações em saúde e educação por imposição constitucional, ao exigir que se destine pelo menos 25% das receitas resultantes de impostos em manutenção e desenvolvimento do ensino e 15% da receita produto dos impostos para ações básicas de saúde.</w:t>
      </w:r>
    </w:p>
    <w:p w:rsidR="0058516E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121CF" w:rsidRPr="00D329E6" w:rsidRDefault="005121CF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numPr>
          <w:ilvl w:val="0"/>
          <w:numId w:val="2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 w:hanging="696"/>
        <w:jc w:val="both"/>
        <w:rPr>
          <w:rFonts w:ascii="Verdana" w:hAnsi="Verdana" w:cs="Times"/>
          <w:b/>
          <w:bCs/>
        </w:rPr>
      </w:pPr>
      <w:bookmarkStart w:id="3" w:name="page68"/>
      <w:bookmarkEnd w:id="3"/>
      <w:r w:rsidRPr="00D329E6">
        <w:rPr>
          <w:rFonts w:ascii="Verdana" w:hAnsi="Verdana" w:cs="Times"/>
          <w:b/>
          <w:bCs/>
        </w:rPr>
        <w:t>DEMONSTRATIVO DA EVOLUÇÃO DAS DE</w:t>
      </w:r>
      <w:r w:rsidR="00847789">
        <w:rPr>
          <w:rFonts w:ascii="Verdana" w:hAnsi="Verdana" w:cs="Times"/>
          <w:b/>
          <w:bCs/>
        </w:rPr>
        <w:t>SPESAS POR NATUREZA DA DESPESA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 xml:space="preserve">O quadro nº 3 </w:t>
      </w:r>
      <w:r w:rsidR="004C476E">
        <w:rPr>
          <w:rFonts w:ascii="Verdana" w:hAnsi="Verdana" w:cs="Times"/>
        </w:rPr>
        <w:t xml:space="preserve">a seguir </w:t>
      </w:r>
      <w:r w:rsidRPr="00D329E6">
        <w:rPr>
          <w:rFonts w:ascii="Verdana" w:hAnsi="Verdana" w:cs="Times"/>
        </w:rPr>
        <w:t xml:space="preserve">demonstra a despesa fixada para </w:t>
      </w:r>
      <w:proofErr w:type="gramStart"/>
      <w:r w:rsidRPr="00D329E6">
        <w:rPr>
          <w:rFonts w:ascii="Verdana" w:hAnsi="Verdana" w:cs="Times"/>
        </w:rPr>
        <w:t>201</w:t>
      </w:r>
      <w:r w:rsidR="00BF27A1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segundo a sua natureza, em razão das alterações introduzidas pela Portaria Interministerial nº</w:t>
      </w:r>
      <w:proofErr w:type="gramEnd"/>
      <w:r w:rsidRPr="00D329E6">
        <w:rPr>
          <w:rFonts w:ascii="Verdana" w:hAnsi="Verdana" w:cs="Times"/>
        </w:rPr>
        <w:t xml:space="preserve"> 163/2001.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8516E" w:rsidRDefault="0058516E" w:rsidP="00411D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>QUADRO Nº 3</w:t>
      </w:r>
    </w:p>
    <w:p w:rsidR="00847789" w:rsidRDefault="0058516E" w:rsidP="00411D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>QUADRO DEMONSTRATIVO DA DESPESA SEGUNDO SUA NATUREZA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8"/>
        <w:gridCol w:w="2520"/>
      </w:tblGrid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UNIDADE GESTORA: PREFEITURA MUNICIPAL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FIXADA P/ 2018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11.474.162,95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Pessoal e Encargos Sociais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7.045.302,95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Juros e Encargos da Dívida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22.000,00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Outras 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4.406.860,00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DE CAPITAL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917.987,05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lastRenderedPageBreak/>
              <w:t>Investimentos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653.987,05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Amortização da Dívida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264.000,00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RESERVA DE CONTINGÊNCIA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30.000,00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jc w:val="center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12.422.150,00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 xml:space="preserve">UNIDADE GESTORA: F.M. DE </w:t>
            </w:r>
            <w:proofErr w:type="gramStart"/>
            <w:r w:rsidRPr="00DB09B3">
              <w:rPr>
                <w:rFonts w:ascii="Verdana" w:hAnsi="Verdana" w:cs="Times"/>
                <w:b/>
                <w:bCs/>
              </w:rPr>
              <w:t>SAÚDE</w:t>
            </w:r>
            <w:proofErr w:type="gramEnd"/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 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3.189.750,00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Pessoal e Encargos Sociais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1.774.850,00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Outras 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1.414.900,00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DE CAPITAL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103.100,00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Investimentos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103.100,00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jc w:val="center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3.292.850,00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UNIDADE GESTORA: CÂMARA MUNICIPAL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 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758.000,00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Pessoal e Encargos Sociais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632.000,00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Outras Despesas Correntes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126.000,00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DESPESAS DE CAPITAL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62.000,00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Investimentos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Cs/>
              </w:rPr>
            </w:pPr>
            <w:r w:rsidRPr="00DB09B3">
              <w:rPr>
                <w:rFonts w:ascii="Verdana" w:hAnsi="Verdana" w:cs="Times"/>
                <w:bCs/>
              </w:rPr>
              <w:t>62.000,00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jc w:val="center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820.000,00</w:t>
            </w:r>
          </w:p>
        </w:tc>
      </w:tr>
      <w:tr w:rsidR="00DB09B3" w:rsidRPr="00DB09B3" w:rsidTr="00DB09B3">
        <w:trPr>
          <w:trHeight w:val="280"/>
        </w:trPr>
        <w:tc>
          <w:tcPr>
            <w:tcW w:w="6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jc w:val="center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TOTAL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9B3" w:rsidRPr="00DB09B3" w:rsidRDefault="00DB09B3" w:rsidP="00DB09B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"/>
                <w:b/>
                <w:bCs/>
              </w:rPr>
            </w:pPr>
            <w:r w:rsidRPr="00DB09B3">
              <w:rPr>
                <w:rFonts w:ascii="Verdana" w:hAnsi="Verdana" w:cs="Times"/>
                <w:b/>
                <w:bCs/>
              </w:rPr>
              <w:t>16.535.000,00</w:t>
            </w:r>
          </w:p>
        </w:tc>
      </w:tr>
    </w:tbl>
    <w:p w:rsidR="00411D31" w:rsidRPr="00D329E6" w:rsidRDefault="00411D31" w:rsidP="0058516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Verdana" w:hAnsi="Verdana" w:cs="Times New Roman"/>
        </w:rPr>
      </w:pPr>
    </w:p>
    <w:p w:rsidR="0058516E" w:rsidRPr="00D329E6" w:rsidRDefault="0058516E" w:rsidP="0058516E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8516E" w:rsidRPr="00D329E6" w:rsidRDefault="00411D31" w:rsidP="004C476E">
      <w:pPr>
        <w:widowControl w:val="0"/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Verdana" w:hAnsi="Verdana" w:cs="Times New Roman"/>
        </w:rPr>
      </w:pPr>
      <w:r>
        <w:rPr>
          <w:rFonts w:ascii="Verdana" w:hAnsi="Verdana" w:cs="Times"/>
        </w:rPr>
        <w:t xml:space="preserve">O quadro nº </w:t>
      </w:r>
      <w:r w:rsidR="00DB09B3">
        <w:rPr>
          <w:rFonts w:ascii="Verdana" w:hAnsi="Verdana" w:cs="Times"/>
        </w:rPr>
        <w:t>3</w:t>
      </w:r>
      <w:r>
        <w:rPr>
          <w:rFonts w:ascii="Verdana" w:hAnsi="Verdana" w:cs="Times"/>
        </w:rPr>
        <w:t xml:space="preserve"> demonstra a</w:t>
      </w:r>
      <w:r w:rsidR="0058516E" w:rsidRPr="00D329E6">
        <w:rPr>
          <w:rFonts w:ascii="Verdana" w:hAnsi="Verdana" w:cs="Times"/>
        </w:rPr>
        <w:t xml:space="preserve"> despesa de acordo com a classificação econômica fixada</w:t>
      </w:r>
      <w:r w:rsidR="0058516E">
        <w:rPr>
          <w:rFonts w:ascii="Verdana" w:hAnsi="Verdana" w:cs="Times"/>
        </w:rPr>
        <w:t xml:space="preserve"> </w:t>
      </w:r>
      <w:r w:rsidR="0058516E" w:rsidRPr="00D329E6">
        <w:rPr>
          <w:rFonts w:ascii="Verdana" w:hAnsi="Verdana" w:cs="Times"/>
        </w:rPr>
        <w:t>para 201</w:t>
      </w:r>
      <w:r w:rsidR="00DB09B3">
        <w:rPr>
          <w:rFonts w:ascii="Verdana" w:hAnsi="Verdana" w:cs="Times"/>
        </w:rPr>
        <w:t>8</w:t>
      </w:r>
      <w:r w:rsidR="0058516E" w:rsidRPr="00D329E6">
        <w:rPr>
          <w:rFonts w:ascii="Verdana" w:hAnsi="Verdana" w:cs="Times"/>
        </w:rPr>
        <w:t>.</w:t>
      </w:r>
    </w:p>
    <w:p w:rsidR="0086556B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"/>
        </w:rPr>
      </w:pPr>
      <w:r w:rsidRPr="00D329E6">
        <w:rPr>
          <w:rFonts w:ascii="Verdana" w:hAnsi="Verdana" w:cs="Times"/>
        </w:rPr>
        <w:t>Neste nível, para o exercício de 201</w:t>
      </w:r>
      <w:r w:rsidR="00DB09B3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destacam-se as despesas com Pessoal e Encargos Sociais de todos os órgão</w:t>
      </w:r>
      <w:r>
        <w:rPr>
          <w:rFonts w:ascii="Verdana" w:hAnsi="Verdana" w:cs="Times"/>
        </w:rPr>
        <w:t>s da administração que somam R$</w:t>
      </w:r>
      <w:r w:rsidR="00DB09B3">
        <w:rPr>
          <w:rFonts w:ascii="Verdana" w:hAnsi="Verdana" w:cs="Times"/>
        </w:rPr>
        <w:t>9.452.152,95</w:t>
      </w:r>
      <w:r w:rsidRPr="00D329E6">
        <w:rPr>
          <w:rFonts w:ascii="Verdana" w:hAnsi="Verdana" w:cs="Times"/>
        </w:rPr>
        <w:t xml:space="preserve">, representando </w:t>
      </w:r>
      <w:r w:rsidR="001662FD">
        <w:rPr>
          <w:rFonts w:ascii="Verdana" w:hAnsi="Verdana" w:cs="Times"/>
        </w:rPr>
        <w:t>5</w:t>
      </w:r>
      <w:r w:rsidR="00DB09B3">
        <w:rPr>
          <w:rFonts w:ascii="Verdana" w:hAnsi="Verdana" w:cs="Times"/>
        </w:rPr>
        <w:t>7</w:t>
      </w:r>
      <w:r w:rsidR="00264043">
        <w:rPr>
          <w:rFonts w:ascii="Verdana" w:hAnsi="Verdana" w:cs="Times"/>
        </w:rPr>
        <w:t>,</w:t>
      </w:r>
      <w:r w:rsidR="00DB09B3">
        <w:rPr>
          <w:rFonts w:ascii="Verdana" w:hAnsi="Verdana" w:cs="Times"/>
        </w:rPr>
        <w:t>16</w:t>
      </w:r>
      <w:r w:rsidRPr="00D329E6">
        <w:rPr>
          <w:rFonts w:ascii="Verdana" w:hAnsi="Verdana" w:cs="Times"/>
        </w:rPr>
        <w:t>% do total das despesas.</w:t>
      </w:r>
    </w:p>
    <w:p w:rsidR="00BF27A1" w:rsidRDefault="00BF27A1" w:rsidP="00264043">
      <w:pPr>
        <w:rPr>
          <w:rFonts w:ascii="Verdana" w:hAnsi="Verdana" w:cs="Times"/>
          <w:b/>
          <w:bCs/>
        </w:rPr>
      </w:pPr>
      <w:bookmarkStart w:id="4" w:name="page69"/>
      <w:bookmarkEnd w:id="4"/>
    </w:p>
    <w:p w:rsidR="00BF27A1" w:rsidRDefault="00BF27A1" w:rsidP="00BF27A1">
      <w:pPr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>QUADRO Nº 4</w:t>
      </w:r>
    </w:p>
    <w:p w:rsidR="0058516E" w:rsidRPr="00D329E6" w:rsidRDefault="0058516E" w:rsidP="00BF27A1">
      <w:pPr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>DE</w:t>
      </w:r>
      <w:r w:rsidR="0086556B">
        <w:rPr>
          <w:rFonts w:ascii="Verdana" w:hAnsi="Verdana" w:cs="Times"/>
          <w:b/>
          <w:bCs/>
        </w:rPr>
        <w:t>MONSTRATIVO DA DESPESA PARA 201</w:t>
      </w:r>
      <w:r w:rsidR="00BF27A1">
        <w:rPr>
          <w:rFonts w:ascii="Verdana" w:hAnsi="Verdana" w:cs="Times"/>
          <w:b/>
          <w:bCs/>
        </w:rPr>
        <w:t>8</w:t>
      </w:r>
      <w:r w:rsidRPr="00D329E6">
        <w:rPr>
          <w:rFonts w:ascii="Verdana" w:hAnsi="Verdana" w:cs="Times"/>
          <w:b/>
          <w:bCs/>
        </w:rPr>
        <w:t xml:space="preserve"> POR UNIDADE </w:t>
      </w:r>
      <w:r w:rsidR="00BF27A1">
        <w:rPr>
          <w:rFonts w:ascii="Verdana" w:hAnsi="Verdana" w:cs="Times"/>
          <w:b/>
          <w:bCs/>
        </w:rPr>
        <w:t>RÇAMENTÁRIA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6521"/>
        <w:gridCol w:w="1985"/>
      </w:tblGrid>
      <w:tr w:rsidR="00264043" w:rsidRPr="00D329E6" w:rsidTr="00264043">
        <w:trPr>
          <w:trHeight w:val="292"/>
        </w:trPr>
        <w:tc>
          <w:tcPr>
            <w:tcW w:w="7093" w:type="dxa"/>
            <w:gridSpan w:val="2"/>
            <w:vAlign w:val="center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  <w:b/>
                <w:bCs/>
              </w:rPr>
              <w:t>UNIDADE GESTORA</w:t>
            </w:r>
            <w:r w:rsidRPr="00D329E6">
              <w:rPr>
                <w:rFonts w:ascii="Verdana" w:hAnsi="Verdana" w:cs="Times"/>
                <w:b/>
                <w:bCs/>
              </w:rPr>
              <w:t>:</w:t>
            </w:r>
            <w:r>
              <w:rPr>
                <w:rFonts w:ascii="Verdana" w:hAnsi="Verdana" w:cs="Times"/>
                <w:b/>
                <w:bCs/>
              </w:rPr>
              <w:t xml:space="preserve"> PREFEITURA MUNICIPAL</w:t>
            </w:r>
          </w:p>
        </w:tc>
        <w:tc>
          <w:tcPr>
            <w:tcW w:w="1985" w:type="dxa"/>
            <w:vAlign w:val="center"/>
          </w:tcPr>
          <w:p w:rsidR="00264043" w:rsidRPr="0086556B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"/>
                <w:b/>
              </w:rPr>
            </w:pPr>
            <w:r w:rsidRPr="0086556B">
              <w:rPr>
                <w:rFonts w:ascii="Verdana" w:hAnsi="Verdana" w:cs="Times"/>
                <w:b/>
              </w:rPr>
              <w:t>VALOR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02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GABINETE DO PREFEITO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711.000,00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03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DB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 xml:space="preserve">SECRETARIA DE </w:t>
            </w:r>
            <w:r w:rsidR="00DB09B3">
              <w:rPr>
                <w:rFonts w:ascii="Verdana" w:hAnsi="Verdana" w:cs="Times"/>
              </w:rPr>
              <w:t xml:space="preserve">PLANEJAMENTO </w:t>
            </w:r>
            <w:r w:rsidRPr="00D329E6">
              <w:rPr>
                <w:rFonts w:ascii="Verdana" w:hAnsi="Verdana" w:cs="Times"/>
              </w:rPr>
              <w:t>ADM</w:t>
            </w:r>
            <w:r w:rsidR="00DB09B3">
              <w:rPr>
                <w:rFonts w:ascii="Verdana" w:hAnsi="Verdana" w:cs="Times"/>
              </w:rPr>
              <w:t xml:space="preserve"> E FINANÇAS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1.783.360,00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</w:t>
            </w:r>
            <w:r>
              <w:rPr>
                <w:rFonts w:ascii="Verdana" w:hAnsi="Verdana" w:cs="Times"/>
              </w:rPr>
              <w:t>4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 xml:space="preserve">SECRETARIA DE </w:t>
            </w:r>
            <w:r>
              <w:rPr>
                <w:rFonts w:ascii="Verdana" w:hAnsi="Verdana" w:cs="Times"/>
              </w:rPr>
              <w:t>AGRICULTURA</w:t>
            </w:r>
            <w:r w:rsidR="00DB09B3">
              <w:rPr>
                <w:rFonts w:ascii="Verdana" w:hAnsi="Verdana" w:cs="Times"/>
              </w:rPr>
              <w:t xml:space="preserve"> E MEIO AMBINTE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596.662,95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06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 xml:space="preserve">SECRETARIA </w:t>
            </w:r>
            <w:r>
              <w:rPr>
                <w:rFonts w:ascii="Verdana" w:hAnsi="Verdana" w:cs="Times"/>
              </w:rPr>
              <w:t>DE EDUCAÇÃO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6.257.290,00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07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 xml:space="preserve">SECRETARIA DE </w:t>
            </w:r>
            <w:r>
              <w:rPr>
                <w:rFonts w:ascii="Verdana" w:hAnsi="Verdana" w:cs="Times"/>
              </w:rPr>
              <w:t>OBRAS E SERVIÇOS</w:t>
            </w:r>
          </w:p>
        </w:tc>
        <w:tc>
          <w:tcPr>
            <w:tcW w:w="1985" w:type="dxa"/>
            <w:vAlign w:val="center"/>
          </w:tcPr>
          <w:p w:rsidR="00264043" w:rsidRDefault="00DB09B3" w:rsidP="00264043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2.015.800,00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08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SECRETARIA DO ÍNDIO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66.000,00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09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FUNDO MUNICIPAL DE ASSIS. SOCIAL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808.600,00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10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FUNDO ROTATIVO HABITACIONAL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  <w:r w:rsidR="00264043">
              <w:rPr>
                <w:rFonts w:ascii="Verdana" w:hAnsi="Verdana"/>
                <w:color w:val="000000"/>
              </w:rPr>
              <w:t>.000,00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11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FUNDO DA INFÂNCIA E ADOLESCENCIA</w:t>
            </w:r>
          </w:p>
        </w:tc>
        <w:tc>
          <w:tcPr>
            <w:tcW w:w="1985" w:type="dxa"/>
            <w:vAlign w:val="center"/>
          </w:tcPr>
          <w:p w:rsidR="00264043" w:rsidRDefault="00DB09B3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78.687,05</w:t>
            </w:r>
          </w:p>
        </w:tc>
      </w:tr>
      <w:tr w:rsidR="00264043" w:rsidRPr="00D329E6" w:rsidTr="00264043">
        <w:trPr>
          <w:trHeight w:val="294"/>
        </w:trPr>
        <w:tc>
          <w:tcPr>
            <w:tcW w:w="572" w:type="dxa"/>
            <w:tcBorders>
              <w:righ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12</w:t>
            </w:r>
          </w:p>
        </w:tc>
        <w:tc>
          <w:tcPr>
            <w:tcW w:w="6521" w:type="dxa"/>
            <w:tcBorders>
              <w:left w:val="nil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FUNDO MUNICIPAL DA DEFESA CIVIL</w:t>
            </w:r>
          </w:p>
        </w:tc>
        <w:tc>
          <w:tcPr>
            <w:tcW w:w="1985" w:type="dxa"/>
            <w:vAlign w:val="center"/>
          </w:tcPr>
          <w:p w:rsidR="00264043" w:rsidRDefault="00264043" w:rsidP="00DB09B3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DB09B3">
              <w:rPr>
                <w:rFonts w:ascii="Verdana" w:hAnsi="Verdana"/>
                <w:color w:val="000000"/>
              </w:rPr>
              <w:t>5</w:t>
            </w:r>
            <w:r>
              <w:rPr>
                <w:rFonts w:ascii="Verdana" w:hAnsi="Verdana"/>
                <w:color w:val="000000"/>
              </w:rPr>
              <w:t>.000,00</w:t>
            </w:r>
          </w:p>
        </w:tc>
      </w:tr>
      <w:tr w:rsidR="001662FD" w:rsidRPr="00D329E6" w:rsidTr="005C667F">
        <w:trPr>
          <w:trHeight w:val="294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1662FD" w:rsidRPr="00D329E6" w:rsidRDefault="001662FD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lastRenderedPageBreak/>
              <w:t>13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bottom"/>
          </w:tcPr>
          <w:p w:rsidR="001662FD" w:rsidRDefault="001662FD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FUNDO MUNICIPAL DO IDOSO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662FD" w:rsidRDefault="004810EC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30</w:t>
            </w:r>
            <w:r w:rsidR="001662FD">
              <w:rPr>
                <w:rFonts w:ascii="Verdana" w:hAnsi="Verdana"/>
                <w:color w:val="000000"/>
              </w:rPr>
              <w:t>.000,00</w:t>
            </w:r>
          </w:p>
        </w:tc>
      </w:tr>
      <w:tr w:rsidR="00DB09B3" w:rsidRPr="00D329E6" w:rsidTr="005C667F">
        <w:trPr>
          <w:trHeight w:val="294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DB09B3" w:rsidRDefault="00DB09B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14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bottom"/>
          </w:tcPr>
          <w:p w:rsidR="00DB09B3" w:rsidRDefault="00DB09B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"/>
              </w:rPr>
            </w:pPr>
            <w:r>
              <w:rPr>
                <w:rFonts w:ascii="Verdana" w:hAnsi="Verdana" w:cs="Times"/>
              </w:rPr>
              <w:t>FUNDO MUNICIPAL DE TRÂNSITO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09B3" w:rsidRDefault="004810EC" w:rsidP="002848D5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51.750,00</w:t>
            </w:r>
          </w:p>
        </w:tc>
      </w:tr>
      <w:tr w:rsidR="00264043" w:rsidRPr="00D329E6" w:rsidTr="005C667F">
        <w:trPr>
          <w:trHeight w:val="299"/>
        </w:trPr>
        <w:tc>
          <w:tcPr>
            <w:tcW w:w="7093" w:type="dxa"/>
            <w:gridSpan w:val="2"/>
            <w:tcBorders>
              <w:bottom w:val="double" w:sz="4" w:space="0" w:color="auto"/>
            </w:tcBorders>
            <w:vAlign w:val="bottom"/>
          </w:tcPr>
          <w:p w:rsidR="00264043" w:rsidRPr="00D329E6" w:rsidRDefault="00264043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264043" w:rsidRPr="00274E0C" w:rsidRDefault="004810EC" w:rsidP="0028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12.422.150,00</w:t>
            </w:r>
          </w:p>
        </w:tc>
      </w:tr>
      <w:tr w:rsidR="00264043" w:rsidRPr="00D329E6" w:rsidTr="005C667F">
        <w:trPr>
          <w:trHeight w:val="292"/>
        </w:trPr>
        <w:tc>
          <w:tcPr>
            <w:tcW w:w="7093" w:type="dxa"/>
            <w:gridSpan w:val="2"/>
            <w:tcBorders>
              <w:top w:val="double" w:sz="4" w:space="0" w:color="auto"/>
            </w:tcBorders>
            <w:vAlign w:val="center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Verdana" w:hAnsi="Verdana" w:cs="Times"/>
              </w:rPr>
            </w:pPr>
            <w:r w:rsidRPr="00D329E6">
              <w:rPr>
                <w:rFonts w:ascii="Verdana" w:hAnsi="Verdana" w:cs="Times"/>
                <w:b/>
                <w:bCs/>
              </w:rPr>
              <w:t xml:space="preserve">GESTORAS: </w:t>
            </w:r>
            <w:r>
              <w:rPr>
                <w:rFonts w:ascii="Verdana" w:hAnsi="Verdana" w:cs="Times"/>
                <w:b/>
                <w:bCs/>
              </w:rPr>
              <w:t>FUNDO MUNICIPAL DE SAÚDE</w:t>
            </w:r>
          </w:p>
        </w:tc>
        <w:tc>
          <w:tcPr>
            <w:tcW w:w="1985" w:type="dxa"/>
            <w:vAlign w:val="center"/>
          </w:tcPr>
          <w:p w:rsidR="00264043" w:rsidRPr="0086556B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"/>
                <w:b/>
              </w:rPr>
            </w:pPr>
            <w:r w:rsidRPr="0086556B">
              <w:rPr>
                <w:rFonts w:ascii="Verdana" w:hAnsi="Verdana" w:cs="Times"/>
                <w:b/>
              </w:rPr>
              <w:t>VALOR</w:t>
            </w:r>
          </w:p>
        </w:tc>
      </w:tr>
      <w:tr w:rsidR="00264043" w:rsidRPr="00D329E6" w:rsidTr="005C667F">
        <w:trPr>
          <w:trHeight w:val="292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05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>
              <w:rPr>
                <w:rFonts w:ascii="Verdana" w:hAnsi="Verdana" w:cs="Times"/>
              </w:rPr>
              <w:t>FUNDO MUNICIPAL DE SAÚDE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4043" w:rsidRPr="00567D00" w:rsidRDefault="004810EC" w:rsidP="00567D00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3.292.850,00</w:t>
            </w:r>
          </w:p>
        </w:tc>
      </w:tr>
      <w:tr w:rsidR="00264043" w:rsidRPr="00D329E6" w:rsidTr="005C667F">
        <w:trPr>
          <w:trHeight w:val="302"/>
        </w:trPr>
        <w:tc>
          <w:tcPr>
            <w:tcW w:w="7093" w:type="dxa"/>
            <w:gridSpan w:val="2"/>
            <w:tcBorders>
              <w:bottom w:val="double" w:sz="4" w:space="0" w:color="auto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264043" w:rsidRPr="00567D00" w:rsidRDefault="004810EC" w:rsidP="00567D0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3.292.850,00</w:t>
            </w:r>
          </w:p>
        </w:tc>
      </w:tr>
      <w:tr w:rsidR="00264043" w:rsidRPr="00D329E6" w:rsidTr="005C667F">
        <w:trPr>
          <w:trHeight w:val="292"/>
        </w:trPr>
        <w:tc>
          <w:tcPr>
            <w:tcW w:w="7093" w:type="dxa"/>
            <w:gridSpan w:val="2"/>
            <w:tcBorders>
              <w:top w:val="double" w:sz="4" w:space="0" w:color="auto"/>
            </w:tcBorders>
            <w:vAlign w:val="center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Verdana" w:hAnsi="Verdana" w:cs="Times"/>
              </w:rPr>
            </w:pPr>
            <w:r>
              <w:rPr>
                <w:rFonts w:ascii="Verdana" w:hAnsi="Verdana" w:cs="Times"/>
                <w:b/>
                <w:bCs/>
              </w:rPr>
              <w:t>UNIDADE GESTORA</w:t>
            </w:r>
            <w:r w:rsidRPr="00D329E6">
              <w:rPr>
                <w:rFonts w:ascii="Verdana" w:hAnsi="Verdana" w:cs="Times"/>
                <w:b/>
                <w:bCs/>
              </w:rPr>
              <w:t xml:space="preserve">: </w:t>
            </w:r>
            <w:r>
              <w:rPr>
                <w:rFonts w:ascii="Verdana" w:hAnsi="Verdana" w:cs="Times"/>
                <w:b/>
                <w:bCs/>
              </w:rPr>
              <w:t>CÂMARA MUNICIPAL</w:t>
            </w:r>
          </w:p>
        </w:tc>
        <w:tc>
          <w:tcPr>
            <w:tcW w:w="1985" w:type="dxa"/>
            <w:vAlign w:val="center"/>
          </w:tcPr>
          <w:p w:rsidR="00264043" w:rsidRPr="0086556B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"/>
                <w:b/>
              </w:rPr>
            </w:pPr>
            <w:r w:rsidRPr="0086556B">
              <w:rPr>
                <w:rFonts w:ascii="Verdana" w:hAnsi="Verdana" w:cs="Times"/>
                <w:b/>
              </w:rPr>
              <w:t>VALOR</w:t>
            </w:r>
          </w:p>
        </w:tc>
      </w:tr>
      <w:tr w:rsidR="00264043" w:rsidRPr="00D329E6" w:rsidTr="005C667F">
        <w:trPr>
          <w:trHeight w:val="292"/>
        </w:trPr>
        <w:tc>
          <w:tcPr>
            <w:tcW w:w="572" w:type="dxa"/>
            <w:tcBorders>
              <w:bottom w:val="single" w:sz="4" w:space="0" w:color="auto"/>
              <w:right w:val="nil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01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</w:rPr>
              <w:t>– CÂMARA MUNICIPAL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4043" w:rsidRPr="00567D00" w:rsidRDefault="004810EC" w:rsidP="00567D00">
            <w:pPr>
              <w:spacing w:after="0" w:line="240" w:lineRule="auto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820.000,00</w:t>
            </w:r>
          </w:p>
        </w:tc>
      </w:tr>
      <w:tr w:rsidR="00264043" w:rsidRPr="00D329E6" w:rsidTr="005C667F">
        <w:trPr>
          <w:trHeight w:val="302"/>
        </w:trPr>
        <w:tc>
          <w:tcPr>
            <w:tcW w:w="7093" w:type="dxa"/>
            <w:gridSpan w:val="2"/>
            <w:tcBorders>
              <w:bottom w:val="double" w:sz="4" w:space="0" w:color="auto"/>
            </w:tcBorders>
            <w:vAlign w:val="bottom"/>
          </w:tcPr>
          <w:p w:rsidR="00264043" w:rsidRPr="00D329E6" w:rsidRDefault="00264043" w:rsidP="0056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</w:rPr>
              <w:t>SOMA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bottom"/>
          </w:tcPr>
          <w:p w:rsidR="00264043" w:rsidRPr="00567D00" w:rsidRDefault="004810EC" w:rsidP="00567D0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820.000,00</w:t>
            </w:r>
          </w:p>
        </w:tc>
      </w:tr>
      <w:tr w:rsidR="00264043" w:rsidRPr="00D329E6" w:rsidTr="005C667F">
        <w:trPr>
          <w:trHeight w:val="302"/>
        </w:trPr>
        <w:tc>
          <w:tcPr>
            <w:tcW w:w="7093" w:type="dxa"/>
            <w:gridSpan w:val="2"/>
            <w:tcBorders>
              <w:top w:val="double" w:sz="4" w:space="0" w:color="auto"/>
            </w:tcBorders>
            <w:vAlign w:val="bottom"/>
          </w:tcPr>
          <w:p w:rsidR="00264043" w:rsidRPr="00D329E6" w:rsidRDefault="00264043" w:rsidP="005121C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29"/>
              <w:jc w:val="center"/>
              <w:rPr>
                <w:rFonts w:ascii="Verdana" w:hAnsi="Verdana" w:cs="Times New Roman"/>
              </w:rPr>
            </w:pPr>
            <w:r w:rsidRPr="00D329E6">
              <w:rPr>
                <w:rFonts w:ascii="Verdana" w:hAnsi="Verdana" w:cs="Times"/>
                <w:b/>
                <w:bCs/>
                <w:w w:val="98"/>
              </w:rPr>
              <w:t>TOTAL GERAL</w:t>
            </w:r>
          </w:p>
        </w:tc>
        <w:tc>
          <w:tcPr>
            <w:tcW w:w="1985" w:type="dxa"/>
            <w:vAlign w:val="bottom"/>
          </w:tcPr>
          <w:p w:rsidR="00264043" w:rsidRPr="00BD39AA" w:rsidRDefault="004810EC" w:rsidP="005121C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16.535.000,00</w:t>
            </w:r>
          </w:p>
        </w:tc>
      </w:tr>
    </w:tbl>
    <w:p w:rsidR="0086556B" w:rsidRDefault="0086556B" w:rsidP="0058516E">
      <w:pPr>
        <w:widowControl w:val="0"/>
        <w:overflowPunct w:val="0"/>
        <w:autoSpaceDE w:val="0"/>
        <w:autoSpaceDN w:val="0"/>
        <w:adjustRightInd w:val="0"/>
        <w:spacing w:line="231" w:lineRule="auto"/>
        <w:ind w:left="60" w:firstLine="1015"/>
        <w:rPr>
          <w:rFonts w:ascii="Verdana" w:hAnsi="Verdana" w:cs="Times"/>
        </w:rPr>
      </w:pPr>
    </w:p>
    <w:p w:rsidR="0058516E" w:rsidRPr="00D329E6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" w:firstLine="1015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Na apresentação da despesa por órgão em nível de unidade orçamentária, para o exercício de 201</w:t>
      </w:r>
      <w:r w:rsidR="004810EC">
        <w:rPr>
          <w:rFonts w:ascii="Verdana" w:hAnsi="Verdana" w:cs="Times"/>
        </w:rPr>
        <w:t>8</w:t>
      </w:r>
      <w:r w:rsidRPr="00D329E6">
        <w:rPr>
          <w:rFonts w:ascii="Verdana" w:hAnsi="Verdana" w:cs="Times"/>
        </w:rPr>
        <w:t>, é importante registrar os seguintes aspectos: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bookmarkStart w:id="5" w:name="page70"/>
      <w:bookmarkEnd w:id="5"/>
      <w:r w:rsidRPr="00D329E6">
        <w:rPr>
          <w:rFonts w:ascii="Verdana" w:hAnsi="Verdana" w:cs="Times"/>
          <w:u w:val="single"/>
        </w:rPr>
        <w:t>GABINETE DO PREFEITO</w:t>
      </w:r>
    </w:p>
    <w:p w:rsidR="0058516E" w:rsidRPr="00D329E6" w:rsidRDefault="0058516E" w:rsidP="00865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r w:rsidR="000A1C08" w:rsidRPr="00D329E6">
        <w:rPr>
          <w:rFonts w:ascii="Verdana" w:hAnsi="Verdana" w:cs="Times"/>
        </w:rPr>
        <w:t xml:space="preserve"> somam</w:t>
      </w:r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711</w:t>
      </w:r>
      <w:r w:rsidR="00264043">
        <w:rPr>
          <w:rFonts w:ascii="Verdana" w:hAnsi="Verdana" w:cs="Times"/>
        </w:rPr>
        <w:t xml:space="preserve">.000,00 </w:t>
      </w:r>
      <w:r w:rsidRPr="00D329E6">
        <w:rPr>
          <w:rFonts w:ascii="Verdana" w:hAnsi="Verdana" w:cs="Times"/>
        </w:rPr>
        <w:t>e se destinam às despesas de manutenção do Gabinete do Prefeito.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 xml:space="preserve">SECRETARIA DE </w:t>
      </w:r>
      <w:r w:rsidR="00D77CB6">
        <w:rPr>
          <w:rFonts w:ascii="Verdana" w:hAnsi="Verdana" w:cs="Times"/>
          <w:u w:val="single"/>
        </w:rPr>
        <w:t xml:space="preserve">PLANEJAMENTO </w:t>
      </w:r>
      <w:r w:rsidRPr="00D329E6">
        <w:rPr>
          <w:rFonts w:ascii="Verdana" w:hAnsi="Verdana" w:cs="Times"/>
          <w:u w:val="single"/>
        </w:rPr>
        <w:t>ADMINISTRAÇÃO</w:t>
      </w:r>
      <w:r w:rsidR="00274E0C">
        <w:rPr>
          <w:rFonts w:ascii="Verdana" w:hAnsi="Verdana" w:cs="Times"/>
          <w:u w:val="single"/>
        </w:rPr>
        <w:t xml:space="preserve"> E FINANÇAS</w:t>
      </w:r>
    </w:p>
    <w:p w:rsidR="0058516E" w:rsidRPr="00D329E6" w:rsidRDefault="0058516E" w:rsidP="00865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</w:t>
      </w:r>
      <w:r w:rsidR="00274E0C">
        <w:rPr>
          <w:rFonts w:ascii="Verdana" w:hAnsi="Verdana" w:cs="Times"/>
        </w:rPr>
        <w:t xml:space="preserve">dos nesta Unidade Orçamentária, </w:t>
      </w:r>
      <w:r w:rsidRPr="00D329E6">
        <w:rPr>
          <w:rFonts w:ascii="Verdana" w:hAnsi="Verdana" w:cs="Times"/>
        </w:rPr>
        <w:t>somam R$</w:t>
      </w:r>
      <w:r w:rsidR="004810EC">
        <w:rPr>
          <w:rFonts w:ascii="Verdana" w:hAnsi="Verdana" w:cs="Times"/>
        </w:rPr>
        <w:t xml:space="preserve">1.783.360,00 </w:t>
      </w:r>
      <w:r w:rsidRPr="00D329E6">
        <w:rPr>
          <w:rFonts w:ascii="Verdana" w:hAnsi="Verdana" w:cs="Times"/>
        </w:rPr>
        <w:t>e se destinam às despesas com manutenção dos serviços administrativos</w:t>
      </w:r>
      <w:r w:rsidR="00C34515">
        <w:rPr>
          <w:rFonts w:ascii="Verdana" w:hAnsi="Verdana" w:cs="Times"/>
        </w:rPr>
        <w:t xml:space="preserve"> e financeiros</w:t>
      </w:r>
      <w:r w:rsidRPr="00D329E6">
        <w:rPr>
          <w:rFonts w:ascii="Verdana" w:hAnsi="Verdana" w:cs="Times"/>
        </w:rPr>
        <w:t xml:space="preserve"> da Prefeitura, </w:t>
      </w:r>
      <w:r w:rsidR="00EF6703" w:rsidRPr="00D329E6">
        <w:rPr>
          <w:rFonts w:ascii="Verdana" w:hAnsi="Verdana" w:cs="Times"/>
        </w:rPr>
        <w:t xml:space="preserve">despesas relativas </w:t>
      </w:r>
      <w:proofErr w:type="gramStart"/>
      <w:r w:rsidR="00EF6703" w:rsidRPr="00D329E6">
        <w:rPr>
          <w:rFonts w:ascii="Verdana" w:hAnsi="Verdana" w:cs="Times"/>
        </w:rPr>
        <w:t>a</w:t>
      </w:r>
      <w:proofErr w:type="gramEnd"/>
      <w:r w:rsidR="00EF6703" w:rsidRPr="00D329E6">
        <w:rPr>
          <w:rFonts w:ascii="Verdana" w:hAnsi="Verdana" w:cs="Times"/>
        </w:rPr>
        <w:t xml:space="preserve"> Contribuição à Associação dos Municípios da Região </w:t>
      </w:r>
      <w:r w:rsidR="00EF6703">
        <w:rPr>
          <w:rFonts w:ascii="Verdana" w:hAnsi="Verdana" w:cs="Times"/>
        </w:rPr>
        <w:t>do Alto Vale do Itajaí – AMAVI</w:t>
      </w:r>
      <w:r w:rsidR="00EF6703" w:rsidRPr="00D329E6">
        <w:rPr>
          <w:rFonts w:ascii="Verdana" w:hAnsi="Verdana" w:cs="Times"/>
        </w:rPr>
        <w:t>, a FECAM, contribuição ao PASEP, pagamento da dívida interna</w:t>
      </w:r>
      <w:r w:rsidR="00EF6703">
        <w:rPr>
          <w:rFonts w:ascii="Verdana" w:hAnsi="Verdana" w:cs="Times"/>
        </w:rPr>
        <w:t xml:space="preserve">, </w:t>
      </w:r>
      <w:r w:rsidR="00EF6703" w:rsidRPr="00D329E6">
        <w:rPr>
          <w:rFonts w:ascii="Verdana" w:hAnsi="Verdana" w:cs="Times"/>
        </w:rPr>
        <w:t xml:space="preserve"> </w:t>
      </w:r>
      <w:r w:rsidR="00920D62" w:rsidRPr="00D329E6">
        <w:rPr>
          <w:rFonts w:ascii="Verdana" w:hAnsi="Verdana" w:cs="Times"/>
        </w:rPr>
        <w:t>ao atendimento dos Riscos Fiscais</w:t>
      </w:r>
      <w:r w:rsidR="00920D62">
        <w:rPr>
          <w:rFonts w:ascii="Verdana" w:hAnsi="Verdana" w:cs="Times"/>
        </w:rPr>
        <w:t xml:space="preserve"> (Reserva de Contingência)</w:t>
      </w:r>
      <w:r w:rsidR="00920D62" w:rsidRPr="00D329E6">
        <w:rPr>
          <w:rFonts w:ascii="Verdana" w:hAnsi="Verdana" w:cs="Times"/>
        </w:rPr>
        <w:t xml:space="preserve"> definidos na Lei de Diretrizes Orçamentária</w:t>
      </w:r>
      <w:r w:rsidR="00D77CB6">
        <w:rPr>
          <w:rFonts w:ascii="Verdana" w:hAnsi="Verdana" w:cs="Times"/>
        </w:rPr>
        <w:t>s</w:t>
      </w:r>
      <w:r w:rsidRPr="00D329E6">
        <w:rPr>
          <w:rFonts w:ascii="Verdana" w:hAnsi="Verdana" w:cs="Times"/>
        </w:rPr>
        <w:t>.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 xml:space="preserve">SECRETARIA DE </w:t>
      </w:r>
      <w:r>
        <w:rPr>
          <w:rFonts w:ascii="Verdana" w:hAnsi="Verdana" w:cs="Times"/>
          <w:u w:val="single"/>
        </w:rPr>
        <w:t xml:space="preserve">AGRICULTURA </w:t>
      </w:r>
      <w:r w:rsidRPr="00D329E6">
        <w:rPr>
          <w:rFonts w:ascii="Verdana" w:hAnsi="Verdana" w:cs="Times"/>
          <w:u w:val="single"/>
        </w:rPr>
        <w:t>E MEIO AMBIENTE</w:t>
      </w:r>
    </w:p>
    <w:p w:rsidR="00C34515" w:rsidRPr="00D329E6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</w:t>
      </w:r>
      <w:r w:rsidR="00D77CB6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>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 xml:space="preserve">596.662,95 </w:t>
      </w:r>
      <w:r w:rsidRPr="00D329E6">
        <w:rPr>
          <w:rFonts w:ascii="Verdana" w:hAnsi="Verdana" w:cs="Times"/>
        </w:rPr>
        <w:t xml:space="preserve">e se destinam às despesas de manutenção da Secretaria de </w:t>
      </w:r>
      <w:r>
        <w:rPr>
          <w:rFonts w:ascii="Verdana" w:hAnsi="Verdana" w:cs="Times"/>
        </w:rPr>
        <w:t xml:space="preserve">Agricultura </w:t>
      </w:r>
      <w:r w:rsidRPr="00D329E6">
        <w:rPr>
          <w:rFonts w:ascii="Verdana" w:hAnsi="Verdana" w:cs="Times"/>
        </w:rPr>
        <w:t>e Meio Ambiente</w:t>
      </w:r>
      <w:r w:rsidR="0084657C">
        <w:rPr>
          <w:rFonts w:ascii="Verdana" w:hAnsi="Verdana" w:cs="Times"/>
        </w:rPr>
        <w:t xml:space="preserve">, manutenção e ampliação dos programas de apoio ao pequeno produtor agrícola </w:t>
      </w:r>
      <w:r w:rsidR="00EF6703">
        <w:rPr>
          <w:rFonts w:ascii="Verdana" w:hAnsi="Verdana" w:cs="Times"/>
        </w:rPr>
        <w:t xml:space="preserve">e aquisição </w:t>
      </w:r>
      <w:r w:rsidR="00EF6703" w:rsidRPr="00D329E6">
        <w:rPr>
          <w:rFonts w:ascii="Verdana" w:hAnsi="Verdana" w:cs="Times"/>
        </w:rPr>
        <w:t>de equipamentos agrícolas</w:t>
      </w:r>
      <w:r w:rsidR="00D77CB6">
        <w:rPr>
          <w:rFonts w:ascii="Verdana" w:hAnsi="Verdana" w:cs="Times"/>
        </w:rPr>
        <w:t xml:space="preserve"> e manutenção das atividades de Indústria Comércio e Turismo</w:t>
      </w:r>
      <w:r w:rsidRPr="00D329E6">
        <w:rPr>
          <w:rFonts w:ascii="Verdana" w:hAnsi="Verdana" w:cs="Times"/>
        </w:rPr>
        <w:t>.</w:t>
      </w:r>
    </w:p>
    <w:p w:rsidR="004810EC" w:rsidRDefault="004810EC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u w:val="single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>SECRETARIA DE EDUCAÇÃO</w:t>
      </w:r>
      <w:r>
        <w:rPr>
          <w:rFonts w:ascii="Verdana" w:hAnsi="Verdana" w:cs="Times"/>
          <w:u w:val="single"/>
        </w:rPr>
        <w:t xml:space="preserve"> CULTURA E DESPORTO</w:t>
      </w:r>
    </w:p>
    <w:p w:rsidR="00C34515" w:rsidRPr="00D329E6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 xml:space="preserve">6.257.290,00 </w:t>
      </w:r>
      <w:r w:rsidRPr="00D329E6">
        <w:rPr>
          <w:rFonts w:ascii="Verdana" w:hAnsi="Verdana" w:cs="Times"/>
        </w:rPr>
        <w:t>e se destinam as despesas de manutenção do ensino fundamental e infantil a cargo do Município, distribuição de merenda escolar, manutenção do transporte escolar, aquisição de veículos para transporte escolar e construção, ampliação e reforma de escolas</w:t>
      </w:r>
      <w:r w:rsidR="00EF6703">
        <w:rPr>
          <w:rFonts w:ascii="Verdana" w:hAnsi="Verdana" w:cs="Times"/>
        </w:rPr>
        <w:t xml:space="preserve"> bem como </w:t>
      </w:r>
      <w:r w:rsidR="00EF6703" w:rsidRPr="00D329E6">
        <w:rPr>
          <w:rFonts w:ascii="Verdana" w:hAnsi="Verdana" w:cs="Times"/>
        </w:rPr>
        <w:t>despesas de incentivo ao esporte amador</w:t>
      </w:r>
      <w:r w:rsidR="00D77CB6">
        <w:rPr>
          <w:rFonts w:ascii="Verdana" w:hAnsi="Verdana" w:cs="Times"/>
        </w:rPr>
        <w:t>, culturais e da juventude</w:t>
      </w:r>
      <w:r w:rsidRPr="00D329E6">
        <w:rPr>
          <w:rFonts w:ascii="Verdana" w:hAnsi="Verdana" w:cs="Times"/>
        </w:rPr>
        <w:t>.</w:t>
      </w:r>
    </w:p>
    <w:p w:rsidR="00C34515" w:rsidRDefault="00C34515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>SECRETARIA DE OBRAS E SERVIÇOS URBANOS</w:t>
      </w:r>
    </w:p>
    <w:p w:rsidR="00C34515" w:rsidRPr="00D329E6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2.015.800,00</w:t>
      </w:r>
      <w:r w:rsidR="001662FD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 xml:space="preserve">e se destinam às despesas com manutenção da frota rodoviária, manutenção da </w:t>
      </w:r>
      <w:r>
        <w:rPr>
          <w:rFonts w:ascii="Verdana" w:hAnsi="Verdana" w:cs="Times"/>
        </w:rPr>
        <w:t>secretaria</w:t>
      </w:r>
      <w:r w:rsidRPr="00D329E6">
        <w:rPr>
          <w:rFonts w:ascii="Verdana" w:hAnsi="Verdana" w:cs="Times"/>
        </w:rPr>
        <w:t>, conservação do sistema viário municipal, aquisição de equipamentos rodoviários, pavimentação de ruas, construção de pontes e bueiros, serviços de limpeza e iluminação pública e construção de abrigos de passageiros.</w:t>
      </w:r>
    </w:p>
    <w:p w:rsidR="00264043" w:rsidRDefault="00264043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u w:val="single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>SECRETARIA D</w:t>
      </w:r>
      <w:r>
        <w:rPr>
          <w:rFonts w:ascii="Verdana" w:hAnsi="Verdana" w:cs="Times"/>
          <w:u w:val="single"/>
        </w:rPr>
        <w:t>O ÍNDIO</w:t>
      </w:r>
    </w:p>
    <w:p w:rsidR="00C34515" w:rsidRPr="00D329E6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66</w:t>
      </w:r>
      <w:r>
        <w:rPr>
          <w:rFonts w:ascii="Verdana" w:hAnsi="Verdana" w:cs="Times"/>
        </w:rPr>
        <w:t>.</w:t>
      </w:r>
      <w:r w:rsidR="001662FD">
        <w:rPr>
          <w:rFonts w:ascii="Verdana" w:hAnsi="Verdana" w:cs="Times"/>
        </w:rPr>
        <w:t>0</w:t>
      </w:r>
      <w:r>
        <w:rPr>
          <w:rFonts w:ascii="Verdana" w:hAnsi="Verdana" w:cs="Times"/>
        </w:rPr>
        <w:t>00,00</w:t>
      </w:r>
      <w:r w:rsidRPr="00D329E6">
        <w:rPr>
          <w:rFonts w:ascii="Verdana" w:hAnsi="Verdana" w:cs="Times"/>
        </w:rPr>
        <w:t xml:space="preserve">, e se destinam às despesas com manutenção da </w:t>
      </w:r>
      <w:r>
        <w:rPr>
          <w:rFonts w:ascii="Verdana" w:hAnsi="Verdana" w:cs="Times"/>
        </w:rPr>
        <w:t>secretaria</w:t>
      </w:r>
      <w:r w:rsidRPr="00D329E6">
        <w:rPr>
          <w:rFonts w:ascii="Verdana" w:hAnsi="Verdana" w:cs="Times"/>
        </w:rPr>
        <w:t>.</w:t>
      </w:r>
    </w:p>
    <w:p w:rsidR="00C34515" w:rsidRPr="00D329E6" w:rsidRDefault="00C34515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t>FUNDO MUNICIPAL DE ASSISTÊNCIA SOCIAL</w:t>
      </w:r>
    </w:p>
    <w:p w:rsidR="00C34515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808.600,00</w:t>
      </w:r>
      <w:r w:rsidRPr="00D329E6">
        <w:rPr>
          <w:rFonts w:ascii="Verdana" w:hAnsi="Verdana" w:cs="Times"/>
        </w:rPr>
        <w:t xml:space="preserve">, e se destinam às despesas com manutenção </w:t>
      </w:r>
      <w:r w:rsidRPr="00C34515">
        <w:rPr>
          <w:rFonts w:ascii="Verdana" w:hAnsi="Verdana" w:cs="Times"/>
        </w:rPr>
        <w:t>do Fundo Municipal de Assistência Social,</w:t>
      </w:r>
      <w:r>
        <w:rPr>
          <w:rFonts w:ascii="Verdana" w:hAnsi="Verdana" w:cs="Times"/>
        </w:rPr>
        <w:t xml:space="preserve"> Integração do Idoso e Manutenção das atividades do CRAS</w:t>
      </w:r>
      <w:r w:rsidRPr="00D329E6">
        <w:rPr>
          <w:rFonts w:ascii="Verdana" w:hAnsi="Verdana" w:cs="Times"/>
        </w:rPr>
        <w:t>.</w:t>
      </w:r>
    </w:p>
    <w:p w:rsidR="00C34515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"/>
        </w:rPr>
      </w:pPr>
    </w:p>
    <w:p w:rsidR="00C34515" w:rsidRPr="00D329E6" w:rsidRDefault="00C34515" w:rsidP="00C34515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t>FUNDO ROTATIVO HABITACIONAL</w:t>
      </w:r>
    </w:p>
    <w:p w:rsidR="00C34515" w:rsidRPr="00D329E6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8</w:t>
      </w:r>
      <w:r w:rsidR="00264043">
        <w:rPr>
          <w:rFonts w:ascii="Verdana" w:hAnsi="Verdana" w:cs="Times"/>
        </w:rPr>
        <w:t>.000</w:t>
      </w:r>
      <w:r w:rsidR="00380B88">
        <w:rPr>
          <w:rFonts w:ascii="Verdana" w:hAnsi="Verdana" w:cs="Times"/>
        </w:rPr>
        <w:t>,00</w:t>
      </w:r>
      <w:r w:rsidRPr="00D329E6">
        <w:rPr>
          <w:rFonts w:ascii="Verdana" w:hAnsi="Verdana" w:cs="Times"/>
        </w:rPr>
        <w:t xml:space="preserve"> e se destinam às despesas com manutenção </w:t>
      </w:r>
      <w:r w:rsidRPr="00C34515">
        <w:rPr>
          <w:rFonts w:ascii="Verdana" w:hAnsi="Verdana" w:cs="Times"/>
        </w:rPr>
        <w:t xml:space="preserve">do Fundo </w:t>
      </w:r>
      <w:r w:rsidR="00C90A3C">
        <w:rPr>
          <w:rFonts w:ascii="Verdana" w:hAnsi="Verdana" w:cs="Times"/>
        </w:rPr>
        <w:t>Rotativo Habitacional</w:t>
      </w:r>
      <w:r w:rsidR="00EF6703">
        <w:rPr>
          <w:rFonts w:ascii="Verdana" w:hAnsi="Verdana" w:cs="Times"/>
        </w:rPr>
        <w:t xml:space="preserve"> </w:t>
      </w:r>
      <w:r w:rsidR="00EF6703" w:rsidRPr="00D329E6">
        <w:rPr>
          <w:rFonts w:ascii="Verdana" w:hAnsi="Verdana" w:cs="Times"/>
        </w:rPr>
        <w:t>bem como construção de casas populares e banheiros para famílias de baixa renda</w:t>
      </w:r>
      <w:r w:rsidRPr="00D329E6">
        <w:rPr>
          <w:rFonts w:ascii="Verdana" w:hAnsi="Verdana" w:cs="Times"/>
        </w:rPr>
        <w:t>.</w:t>
      </w:r>
    </w:p>
    <w:p w:rsidR="00C34515" w:rsidRDefault="00C34515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C90A3C" w:rsidRPr="00D329E6" w:rsidRDefault="00C90A3C" w:rsidP="00C90A3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lastRenderedPageBreak/>
        <w:t>FUNDO DA INFÂNCIA E ADOLESCÊNCIA</w:t>
      </w:r>
    </w:p>
    <w:p w:rsidR="00C90A3C" w:rsidRPr="00D329E6" w:rsidRDefault="00C90A3C" w:rsidP="00C90A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78.687,05</w:t>
      </w:r>
      <w:r w:rsidR="001662FD">
        <w:rPr>
          <w:rFonts w:ascii="Verdana" w:hAnsi="Verdana" w:cs="Times"/>
        </w:rPr>
        <w:t xml:space="preserve"> </w:t>
      </w:r>
      <w:r w:rsidRPr="00D329E6">
        <w:rPr>
          <w:rFonts w:ascii="Verdana" w:hAnsi="Verdana" w:cs="Times"/>
        </w:rPr>
        <w:t xml:space="preserve">e se destinam às despesas com manutenção </w:t>
      </w:r>
      <w:r w:rsidRPr="00C34515">
        <w:rPr>
          <w:rFonts w:ascii="Verdana" w:hAnsi="Verdana" w:cs="Times"/>
        </w:rPr>
        <w:t xml:space="preserve">do Fundo </w:t>
      </w:r>
      <w:r>
        <w:rPr>
          <w:rFonts w:ascii="Verdana" w:hAnsi="Verdana" w:cs="Times"/>
        </w:rPr>
        <w:t>da Infância e Adolescência</w:t>
      </w:r>
      <w:r w:rsidR="0084657C">
        <w:rPr>
          <w:rFonts w:ascii="Verdana" w:hAnsi="Verdana" w:cs="Times"/>
        </w:rPr>
        <w:t xml:space="preserve"> bem como ao apoio a crianças e adolescentes em risco pessoal e social</w:t>
      </w:r>
      <w:r w:rsidRPr="00D329E6">
        <w:rPr>
          <w:rFonts w:ascii="Verdana" w:hAnsi="Verdana" w:cs="Times"/>
        </w:rPr>
        <w:t>.</w:t>
      </w:r>
    </w:p>
    <w:p w:rsidR="00C90A3C" w:rsidRDefault="00C90A3C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FD2B39" w:rsidRPr="00D329E6" w:rsidRDefault="00FD2B39" w:rsidP="00FD2B39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t>FUNDO MUNICIPAL DA DEFESA CIVIL</w:t>
      </w:r>
    </w:p>
    <w:p w:rsidR="00FD2B39" w:rsidRPr="00D329E6" w:rsidRDefault="00FD2B39" w:rsidP="00FD2B3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>
        <w:rPr>
          <w:rFonts w:ascii="Verdana" w:hAnsi="Verdana" w:cs="Times"/>
        </w:rPr>
        <w:t>1</w:t>
      </w:r>
      <w:r w:rsidR="004810EC">
        <w:rPr>
          <w:rFonts w:ascii="Verdana" w:hAnsi="Verdana" w:cs="Times"/>
        </w:rPr>
        <w:t>5</w:t>
      </w:r>
      <w:r>
        <w:rPr>
          <w:rFonts w:ascii="Verdana" w:hAnsi="Verdana" w:cs="Times"/>
        </w:rPr>
        <w:t>.000,00</w:t>
      </w:r>
      <w:r w:rsidRPr="00D329E6">
        <w:rPr>
          <w:rFonts w:ascii="Verdana" w:hAnsi="Verdana" w:cs="Times"/>
        </w:rPr>
        <w:t xml:space="preserve"> e se destinam às despesas com manutenção </w:t>
      </w:r>
      <w:r w:rsidRPr="00C34515">
        <w:rPr>
          <w:rFonts w:ascii="Verdana" w:hAnsi="Verdana" w:cs="Times"/>
        </w:rPr>
        <w:t xml:space="preserve">do </w:t>
      </w:r>
      <w:r>
        <w:rPr>
          <w:rFonts w:ascii="Verdana" w:hAnsi="Verdana" w:cs="Times"/>
        </w:rPr>
        <w:t>Fundo Municipal da Defesa Civil</w:t>
      </w:r>
      <w:r w:rsidR="0084657C">
        <w:rPr>
          <w:rFonts w:ascii="Verdana" w:hAnsi="Verdana" w:cs="Times"/>
        </w:rPr>
        <w:t xml:space="preserve"> e auxílio em casos de intempéries</w:t>
      </w:r>
      <w:r w:rsidRPr="00D329E6">
        <w:rPr>
          <w:rFonts w:ascii="Verdana" w:hAnsi="Verdana" w:cs="Times"/>
        </w:rPr>
        <w:t>.</w:t>
      </w:r>
    </w:p>
    <w:p w:rsidR="00FD2B39" w:rsidRDefault="00FD2B39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1662FD" w:rsidRPr="00D329E6" w:rsidRDefault="001662FD" w:rsidP="001662F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t>FUNDO MUNICIPAL DO IDOSO</w:t>
      </w:r>
    </w:p>
    <w:p w:rsidR="001662FD" w:rsidRPr="00D329E6" w:rsidRDefault="001662FD" w:rsidP="001662F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4810EC">
        <w:rPr>
          <w:rFonts w:ascii="Verdana" w:hAnsi="Verdana" w:cs="Times"/>
        </w:rPr>
        <w:t>30</w:t>
      </w:r>
      <w:r>
        <w:rPr>
          <w:rFonts w:ascii="Verdana" w:hAnsi="Verdana" w:cs="Times"/>
        </w:rPr>
        <w:t>.000,00</w:t>
      </w:r>
      <w:r w:rsidRPr="00D329E6">
        <w:rPr>
          <w:rFonts w:ascii="Verdana" w:hAnsi="Verdana" w:cs="Times"/>
        </w:rPr>
        <w:t xml:space="preserve"> e se destinam às despesas com manutenção </w:t>
      </w:r>
      <w:r w:rsidRPr="00C34515">
        <w:rPr>
          <w:rFonts w:ascii="Verdana" w:hAnsi="Verdana" w:cs="Times"/>
        </w:rPr>
        <w:t xml:space="preserve">do Fundo </w:t>
      </w:r>
      <w:r>
        <w:rPr>
          <w:rFonts w:ascii="Verdana" w:hAnsi="Verdana" w:cs="Times"/>
        </w:rPr>
        <w:t>Municipal do Idoso, bem como</w:t>
      </w:r>
      <w:r w:rsidR="008445CD">
        <w:rPr>
          <w:rFonts w:ascii="Verdana" w:hAnsi="Verdana" w:cs="Times"/>
        </w:rPr>
        <w:t xml:space="preserve"> realização de eventos voltados a integração do idoso</w:t>
      </w:r>
      <w:r w:rsidRPr="00D329E6">
        <w:rPr>
          <w:rFonts w:ascii="Verdana" w:hAnsi="Verdana" w:cs="Times"/>
        </w:rPr>
        <w:t>.</w:t>
      </w:r>
    </w:p>
    <w:p w:rsidR="001662FD" w:rsidRDefault="001662FD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4810EC" w:rsidRPr="00D329E6" w:rsidRDefault="004810EC" w:rsidP="004810E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"/>
          <w:u w:val="single"/>
        </w:rPr>
        <w:t>FUNDO MUNICIPAL DE TRÂNSITO</w:t>
      </w:r>
    </w:p>
    <w:p w:rsidR="004810EC" w:rsidRPr="00D329E6" w:rsidRDefault="004810EC" w:rsidP="004810E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>
        <w:rPr>
          <w:rFonts w:ascii="Verdana" w:hAnsi="Verdana" w:cs="Times"/>
        </w:rPr>
        <w:t>51.750,00</w:t>
      </w:r>
      <w:r w:rsidRPr="00D329E6">
        <w:rPr>
          <w:rFonts w:ascii="Verdana" w:hAnsi="Verdana" w:cs="Times"/>
        </w:rPr>
        <w:t xml:space="preserve"> e se destinam às despesas com manutenção </w:t>
      </w:r>
      <w:r w:rsidRPr="00C34515">
        <w:rPr>
          <w:rFonts w:ascii="Verdana" w:hAnsi="Verdana" w:cs="Times"/>
        </w:rPr>
        <w:t xml:space="preserve">do Fundo </w:t>
      </w:r>
      <w:r>
        <w:rPr>
          <w:rFonts w:ascii="Verdana" w:hAnsi="Verdana" w:cs="Times"/>
        </w:rPr>
        <w:t>Municipal de Trânsito, bem como despesas de Convênio Rádio Patrulha e Convênio Polícia Civil e Militar</w:t>
      </w:r>
      <w:r w:rsidRPr="00D329E6">
        <w:rPr>
          <w:rFonts w:ascii="Verdana" w:hAnsi="Verdana" w:cs="Times"/>
        </w:rPr>
        <w:t>.</w:t>
      </w:r>
    </w:p>
    <w:p w:rsidR="004810EC" w:rsidRDefault="004810EC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5C667F" w:rsidRDefault="005C667F" w:rsidP="00C3451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 xml:space="preserve">UNIDADE </w:t>
      </w:r>
      <w:proofErr w:type="gramStart"/>
      <w:r w:rsidRPr="00D329E6">
        <w:rPr>
          <w:rFonts w:ascii="Verdana" w:hAnsi="Verdana" w:cs="Times"/>
          <w:b/>
          <w:bCs/>
        </w:rPr>
        <w:t>GESTORA :</w:t>
      </w:r>
      <w:proofErr w:type="gramEnd"/>
      <w:r w:rsidRPr="00D329E6">
        <w:rPr>
          <w:rFonts w:ascii="Verdana" w:hAnsi="Verdana" w:cs="Times"/>
          <w:b/>
          <w:bCs/>
        </w:rPr>
        <w:t xml:space="preserve"> FUNDO MUNICIPAL DE SAÚDE</w:t>
      </w: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>FUNDO MUNICIPAL DE SAÚDE</w:t>
      </w:r>
    </w:p>
    <w:p w:rsidR="0058516E" w:rsidRPr="00D329E6" w:rsidRDefault="0058516E" w:rsidP="008655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 w:cs="Times New Roman"/>
        </w:rPr>
      </w:pPr>
      <w:r w:rsidRPr="00D329E6">
        <w:rPr>
          <w:rFonts w:ascii="Verdana" w:hAnsi="Verdana" w:cs="Times"/>
        </w:rPr>
        <w:t>Os recursos alocados nesta Unidade Orçamentária</w:t>
      </w:r>
      <w:proofErr w:type="gramStart"/>
      <w:r w:rsidRPr="00D329E6">
        <w:rPr>
          <w:rFonts w:ascii="Verdana" w:hAnsi="Verdana" w:cs="Times"/>
        </w:rPr>
        <w:t>, somam</w:t>
      </w:r>
      <w:proofErr w:type="gramEnd"/>
      <w:r w:rsidRPr="00D329E6">
        <w:rPr>
          <w:rFonts w:ascii="Verdana" w:hAnsi="Verdana" w:cs="Times"/>
        </w:rPr>
        <w:t xml:space="preserve"> R$</w:t>
      </w:r>
      <w:r w:rsidR="008445CD">
        <w:rPr>
          <w:rFonts w:ascii="Verdana" w:hAnsi="Verdana" w:cs="Times"/>
        </w:rPr>
        <w:t>3.2</w:t>
      </w:r>
      <w:r w:rsidR="004810EC">
        <w:rPr>
          <w:rFonts w:ascii="Verdana" w:hAnsi="Verdana" w:cs="Times"/>
        </w:rPr>
        <w:t>92</w:t>
      </w:r>
      <w:r w:rsidR="008445CD">
        <w:rPr>
          <w:rFonts w:ascii="Verdana" w:hAnsi="Verdana" w:cs="Times"/>
        </w:rPr>
        <w:t>.</w:t>
      </w:r>
      <w:r w:rsidR="004810EC">
        <w:rPr>
          <w:rFonts w:ascii="Verdana" w:hAnsi="Verdana" w:cs="Times"/>
        </w:rPr>
        <w:t>850</w:t>
      </w:r>
      <w:r w:rsidR="008445CD">
        <w:rPr>
          <w:rFonts w:ascii="Verdana" w:hAnsi="Verdana" w:cs="Times"/>
        </w:rPr>
        <w:t>,00</w:t>
      </w:r>
      <w:r w:rsidRPr="00D329E6">
        <w:rPr>
          <w:rFonts w:ascii="Verdana" w:hAnsi="Verdana" w:cs="Times"/>
        </w:rPr>
        <w:t xml:space="preserve"> e se destinam às despesas de manutenção dos serviços de atendimento médico e odontológico, manutenção do Fundo Municipal de Saúde, além da continuidade dos Programas PACS e PSF dentre outros.</w:t>
      </w:r>
    </w:p>
    <w:p w:rsidR="0058516E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58516E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lastRenderedPageBreak/>
        <w:t xml:space="preserve">UNIDADE </w:t>
      </w:r>
      <w:proofErr w:type="gramStart"/>
      <w:r w:rsidRPr="00D329E6">
        <w:rPr>
          <w:rFonts w:ascii="Verdana" w:hAnsi="Verdana" w:cs="Times"/>
          <w:b/>
          <w:bCs/>
        </w:rPr>
        <w:t>GESTORA :</w:t>
      </w:r>
      <w:proofErr w:type="gramEnd"/>
      <w:r w:rsidRPr="00D329E6">
        <w:rPr>
          <w:rFonts w:ascii="Verdana" w:hAnsi="Verdana" w:cs="Times"/>
          <w:b/>
          <w:bCs/>
        </w:rPr>
        <w:t xml:space="preserve"> </w:t>
      </w:r>
      <w:r>
        <w:rPr>
          <w:rFonts w:ascii="Verdana" w:hAnsi="Verdana" w:cs="Times"/>
          <w:b/>
          <w:bCs/>
        </w:rPr>
        <w:t>CÂMARA MUNICIPAL DE VEREADORES</w:t>
      </w:r>
    </w:p>
    <w:p w:rsidR="0058516E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u w:val="single"/>
        </w:rPr>
      </w:pPr>
    </w:p>
    <w:p w:rsidR="0058516E" w:rsidRPr="00D329E6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D329E6">
        <w:rPr>
          <w:rFonts w:ascii="Verdana" w:hAnsi="Verdana" w:cs="Times"/>
          <w:u w:val="single"/>
        </w:rPr>
        <w:t>CÂMARA DE VEREADORES</w:t>
      </w:r>
    </w:p>
    <w:p w:rsidR="0058516E" w:rsidRDefault="0058516E" w:rsidP="00920D6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Verdana" w:hAnsi="Verdana"/>
        </w:rPr>
      </w:pPr>
      <w:r w:rsidRPr="00D329E6">
        <w:rPr>
          <w:rFonts w:ascii="Verdana" w:hAnsi="Verdana" w:cs="Times"/>
        </w:rPr>
        <w:t>Os recursos alocados nesta Unidade Orçamentária somam R$</w:t>
      </w:r>
      <w:r w:rsidR="004810EC">
        <w:rPr>
          <w:rFonts w:ascii="Verdana" w:hAnsi="Verdana" w:cs="Times"/>
        </w:rPr>
        <w:t>820</w:t>
      </w:r>
      <w:r w:rsidR="008445CD">
        <w:rPr>
          <w:rFonts w:ascii="Verdana" w:hAnsi="Verdana" w:cs="Times"/>
        </w:rPr>
        <w:t>.</w:t>
      </w:r>
      <w:r w:rsidR="004810EC">
        <w:rPr>
          <w:rFonts w:ascii="Verdana" w:hAnsi="Verdana" w:cs="Times"/>
        </w:rPr>
        <w:t>0</w:t>
      </w:r>
      <w:r w:rsidR="008445CD">
        <w:rPr>
          <w:rFonts w:ascii="Verdana" w:hAnsi="Verdana" w:cs="Times"/>
        </w:rPr>
        <w:t>00,00</w:t>
      </w:r>
      <w:r w:rsidRPr="00D329E6">
        <w:rPr>
          <w:rFonts w:ascii="Verdana" w:hAnsi="Verdana" w:cs="Times"/>
        </w:rPr>
        <w:t xml:space="preserve"> e se destinam às despesas de manutenção da Câmara Municipal.</w:t>
      </w:r>
    </w:p>
    <w:p w:rsidR="0058516E" w:rsidRPr="0093313B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58516E" w:rsidRPr="0093313B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58516E" w:rsidRPr="0093313B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  <w:r w:rsidRPr="00447DE6">
        <w:rPr>
          <w:rFonts w:ascii="Verdana" w:hAnsi="Verdana" w:cs="Times"/>
          <w:b/>
          <w:bCs/>
        </w:rPr>
        <w:t>2.4. DEMONSTRATIVO DOS GASTOS COM EDUCAÇÃO</w:t>
      </w:r>
    </w:p>
    <w:p w:rsidR="0058516E" w:rsidRPr="0093313B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58516E" w:rsidRPr="0093313B" w:rsidRDefault="0058516E" w:rsidP="00164CFF">
      <w:pPr>
        <w:spacing w:after="0" w:line="360" w:lineRule="auto"/>
        <w:ind w:firstLine="1134"/>
        <w:jc w:val="both"/>
        <w:rPr>
          <w:rFonts w:ascii="Verdana" w:hAnsi="Verdana" w:cs="Arial"/>
        </w:rPr>
      </w:pPr>
      <w:r w:rsidRPr="0093313B">
        <w:rPr>
          <w:rFonts w:ascii="Verdana" w:hAnsi="Verdana" w:cs="Arial"/>
        </w:rPr>
        <w:t>Os recursos destinados a Manutenção e ao Desenvolvimento do Ensino tem como base as receitas de impostos e as transferências oriundas de impostos</w:t>
      </w:r>
      <w:r w:rsidR="00447DE6">
        <w:rPr>
          <w:rFonts w:ascii="Verdana" w:hAnsi="Verdana" w:cs="Arial"/>
        </w:rPr>
        <w:t>, estimadas em R$</w:t>
      </w:r>
      <w:r w:rsidR="00721C1D">
        <w:rPr>
          <w:rFonts w:ascii="Verdana" w:hAnsi="Verdana" w:cs="Arial"/>
        </w:rPr>
        <w:t>12.553.000,00</w:t>
      </w:r>
      <w:r w:rsidRPr="0093313B">
        <w:rPr>
          <w:rFonts w:ascii="Verdana" w:hAnsi="Verdana" w:cs="Arial"/>
        </w:rPr>
        <w:t>. Para o exercício de 201</w:t>
      </w:r>
      <w:r w:rsidR="00721C1D">
        <w:rPr>
          <w:rFonts w:ascii="Verdana" w:hAnsi="Verdana" w:cs="Arial"/>
        </w:rPr>
        <w:t>8</w:t>
      </w:r>
      <w:r w:rsidRPr="0093313B">
        <w:rPr>
          <w:rFonts w:ascii="Verdana" w:hAnsi="Verdana" w:cs="Arial"/>
        </w:rPr>
        <w:t xml:space="preserve"> foi projetado para a aplicação no Ensino </w:t>
      </w:r>
      <w:r w:rsidR="00CB1983">
        <w:rPr>
          <w:rFonts w:ascii="Verdana" w:hAnsi="Verdana" w:cs="Arial"/>
        </w:rPr>
        <w:t>um valor de R$</w:t>
      </w:r>
      <w:r w:rsidR="00721C1D">
        <w:rPr>
          <w:rFonts w:ascii="Verdana" w:hAnsi="Verdana" w:cs="Arial"/>
        </w:rPr>
        <w:t>5.569.990</w:t>
      </w:r>
      <w:r w:rsidR="005769C8">
        <w:rPr>
          <w:rFonts w:ascii="Verdana" w:hAnsi="Verdana" w:cs="Arial"/>
        </w:rPr>
        <w:t>,00</w:t>
      </w:r>
      <w:r w:rsidR="00CB1983">
        <w:rPr>
          <w:rFonts w:ascii="Verdana" w:hAnsi="Verdana" w:cs="Arial"/>
        </w:rPr>
        <w:t xml:space="preserve">, sendo que deste total, </w:t>
      </w:r>
      <w:proofErr w:type="gramStart"/>
      <w:r w:rsidR="00CB1983">
        <w:rPr>
          <w:rFonts w:ascii="Verdana" w:hAnsi="Verdana" w:cs="Arial"/>
        </w:rPr>
        <w:t xml:space="preserve">cerca de </w:t>
      </w:r>
      <w:r w:rsidR="00721C1D">
        <w:rPr>
          <w:rFonts w:ascii="Verdana" w:hAnsi="Verdana" w:cs="Arial"/>
        </w:rPr>
        <w:t>68</w:t>
      </w:r>
      <w:proofErr w:type="gramEnd"/>
      <w:r w:rsidR="00CB1983">
        <w:rPr>
          <w:rFonts w:ascii="Verdana" w:hAnsi="Verdana" w:cs="Arial"/>
        </w:rPr>
        <w:t>% corresponde a recursos próprios, ou seja, aproximadamente R$</w:t>
      </w:r>
      <w:r w:rsidR="00721C1D">
        <w:rPr>
          <w:rFonts w:ascii="Verdana" w:hAnsi="Verdana" w:cs="Arial"/>
        </w:rPr>
        <w:t>3.</w:t>
      </w:r>
      <w:r w:rsidR="005769C8">
        <w:rPr>
          <w:rFonts w:ascii="Verdana" w:hAnsi="Verdana" w:cs="Arial"/>
        </w:rPr>
        <w:t>727.630</w:t>
      </w:r>
      <w:r w:rsidR="00721C1D">
        <w:rPr>
          <w:rFonts w:ascii="Verdana" w:hAnsi="Verdana" w:cs="Arial"/>
        </w:rPr>
        <w:t>,00</w:t>
      </w:r>
      <w:r w:rsidR="00CB1983">
        <w:rPr>
          <w:rFonts w:ascii="Verdana" w:hAnsi="Verdana" w:cs="Arial"/>
        </w:rPr>
        <w:t xml:space="preserve">, o que quer dizer uma aplicação de cerca de </w:t>
      </w:r>
      <w:r w:rsidR="005769C8">
        <w:rPr>
          <w:rFonts w:ascii="Verdana" w:hAnsi="Verdana" w:cs="Arial"/>
        </w:rPr>
        <w:t>29,70</w:t>
      </w:r>
      <w:r w:rsidRPr="0093313B">
        <w:rPr>
          <w:rFonts w:ascii="Verdana" w:hAnsi="Verdana" w:cs="Arial"/>
        </w:rPr>
        <w:t xml:space="preserve">% das receitas resultantes de impostos, estando, portanto, acima do limite mínimo constitucional é de 25%, conforme se demonstra na tabela </w:t>
      </w:r>
      <w:r w:rsidR="00CB1983">
        <w:rPr>
          <w:rFonts w:ascii="Verdana" w:hAnsi="Verdana" w:cs="Arial"/>
        </w:rPr>
        <w:t>a seguir</w:t>
      </w:r>
      <w:r w:rsidRPr="0093313B">
        <w:rPr>
          <w:rFonts w:ascii="Verdana" w:hAnsi="Verdana" w:cs="Arial"/>
        </w:rPr>
        <w:t>.</w:t>
      </w:r>
    </w:p>
    <w:p w:rsidR="006C5222" w:rsidRDefault="0058516E" w:rsidP="00CB1983">
      <w:pPr>
        <w:spacing w:after="0" w:line="360" w:lineRule="auto"/>
        <w:ind w:firstLine="1134"/>
        <w:jc w:val="both"/>
        <w:rPr>
          <w:rFonts w:ascii="Verdana" w:hAnsi="Verdana" w:cs="Arial"/>
        </w:rPr>
      </w:pPr>
      <w:r w:rsidRPr="0093313B">
        <w:rPr>
          <w:rFonts w:ascii="Verdana" w:hAnsi="Verdana" w:cs="Arial"/>
        </w:rPr>
        <w:t>Na Remuneração dos Profissionais do Magistério, existe a previsão de aplicação de um montante de R$</w:t>
      </w:r>
      <w:r w:rsidR="00773900">
        <w:rPr>
          <w:rFonts w:ascii="Verdana" w:hAnsi="Verdana" w:cs="Arial"/>
        </w:rPr>
        <w:t>2</w:t>
      </w:r>
      <w:r w:rsidR="00721C1D">
        <w:rPr>
          <w:rFonts w:ascii="Verdana" w:hAnsi="Verdana" w:cs="Arial"/>
        </w:rPr>
        <w:t>.486.925,00</w:t>
      </w:r>
      <w:r w:rsidRPr="0093313B">
        <w:rPr>
          <w:rFonts w:ascii="Verdana" w:hAnsi="Verdana" w:cs="Arial"/>
        </w:rPr>
        <w:t xml:space="preserve">, o que corresponde </w:t>
      </w:r>
      <w:proofErr w:type="gramStart"/>
      <w:r w:rsidRPr="0093313B">
        <w:rPr>
          <w:rFonts w:ascii="Verdana" w:hAnsi="Verdana" w:cs="Arial"/>
        </w:rPr>
        <w:t>à</w:t>
      </w:r>
      <w:proofErr w:type="gramEnd"/>
      <w:r w:rsidRPr="0093313B">
        <w:rPr>
          <w:rFonts w:ascii="Verdana" w:hAnsi="Verdana" w:cs="Arial"/>
        </w:rPr>
        <w:t xml:space="preserve"> </w:t>
      </w:r>
      <w:r w:rsidR="00721C1D">
        <w:rPr>
          <w:rFonts w:ascii="Verdana" w:hAnsi="Verdana" w:cs="Arial"/>
        </w:rPr>
        <w:t>75,00</w:t>
      </w:r>
      <w:r w:rsidRPr="0093313B">
        <w:rPr>
          <w:rFonts w:ascii="Verdana" w:hAnsi="Verdana" w:cs="Arial"/>
        </w:rPr>
        <w:t>%, enquanto que o percentual mínimo a ser aplicado é de 60% sobre o</w:t>
      </w:r>
      <w:r w:rsidR="006C5222">
        <w:rPr>
          <w:rFonts w:ascii="Verdana" w:hAnsi="Verdana" w:cs="Arial"/>
        </w:rPr>
        <w:t>s recursos recebidos do FUNDEB.</w:t>
      </w:r>
    </w:p>
    <w:p w:rsidR="00666099" w:rsidRDefault="00666099" w:rsidP="00F15596">
      <w:pPr>
        <w:rPr>
          <w:rFonts w:ascii="Verdana" w:hAnsi="Verdana" w:cs="Times"/>
          <w:b/>
          <w:bCs/>
        </w:rPr>
      </w:pPr>
    </w:p>
    <w:p w:rsidR="006C5222" w:rsidRDefault="006C5222" w:rsidP="00666099">
      <w:pPr>
        <w:spacing w:after="0" w:line="240" w:lineRule="auto"/>
        <w:rPr>
          <w:rFonts w:ascii="Verdana" w:hAnsi="Verdana" w:cs="Times"/>
          <w:b/>
          <w:bCs/>
        </w:rPr>
      </w:pPr>
      <w:r>
        <w:rPr>
          <w:rFonts w:ascii="Verdana" w:hAnsi="Verdana" w:cs="Times"/>
          <w:b/>
          <w:bCs/>
        </w:rPr>
        <w:t>QUADRO Nº 5</w:t>
      </w:r>
    </w:p>
    <w:p w:rsidR="006C5222" w:rsidRDefault="006C5222" w:rsidP="0066609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 xml:space="preserve">QUADRO DEMONSTRATIVO DA DESPESA </w:t>
      </w:r>
      <w:r w:rsidR="00CB1983">
        <w:rPr>
          <w:rFonts w:ascii="Verdana" w:hAnsi="Verdana" w:cs="Times"/>
          <w:b/>
          <w:bCs/>
        </w:rPr>
        <w:t>COM EDUCAÇÃO</w:t>
      </w:r>
    </w:p>
    <w:tbl>
      <w:tblPr>
        <w:tblW w:w="91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164"/>
      </w:tblGrid>
      <w:tr w:rsidR="005769C8" w:rsidRPr="005769C8" w:rsidTr="005769C8">
        <w:trPr>
          <w:trHeight w:val="240"/>
        </w:trPr>
        <w:tc>
          <w:tcPr>
            <w:tcW w:w="9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RECEITAS DO ENSINO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RECEITA BRUTA DE IMPOSTOS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RECEITAS PREVISTAS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1- RECEITAS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IMPOSTOS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681.300,00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2- RECEITAS DE TRANSFERÊNCIAS CONSTITUCIONAIS E LEGAIS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11.871.700,00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2.1- Cota-Parte FPM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7.200.000,00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2.2- Cota-Parte FPM (Cota </w:t>
            </w: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extra julho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/dezembro)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2.3- Cota-Parte ICMS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3.600.000,00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2.4- ICMS-Desoneração – L.C. nº87/1996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2.5- Cota-Parte IPI-Exportação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2.6- Cota-Parte ITR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2.7- Cota-Parte IPVA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3- TOTAL DA RECEITA BRUTA DE IMPOSTOS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(1+2)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12.553.000,00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9C8" w:rsidRPr="005769C8" w:rsidTr="005769C8">
        <w:trPr>
          <w:trHeight w:val="240"/>
        </w:trPr>
        <w:tc>
          <w:tcPr>
            <w:tcW w:w="9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FUNDEB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RECEITAS DO FUNDEB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RECEITAS PREVISTAS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4- RECEITAS DESTINADAS AO FUNDEB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2.250.340,00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5- RECEITAS RECEBIDAS DO FUNDEB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3.315.900,00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5.1- Receitas Recebidas do FUNDEB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3.300.000,00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5.1- Receitas de Rendimentos Bancários do FUNDEB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15.900,00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6-</w:t>
            </w: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GANHO COM AS TRANSFERÊNCIAS DO FUNDEB (4  – 5.1)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1.049.660,00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DESPESAS DO FUNDEB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RECEITAS PREVISTAS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7- PAGAMENTO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DOS PROFISSIONAIS DO MAGISTÉRIO - 0.1.1800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2.486.925,00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OUTRAS DESPESAS - 0.1.1900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828.975,00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9- TOTAL DAS DESPESAS DO FUNDEB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(7 + 8)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3.315.900,00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10- MÍNIMO DE 60% DO FUNDEB NA REMUNERAÇÃO DO MAGISTÉRIO (7 / 5) x 100%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11- MAXIMO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40% DO FUNDEB EM DESPESAS QUE NÃO NA REMUNERAÇÃO DO MAGISTÉRIO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CÁLCULO DO LIMITE MÍNIMO COM MANUTENÇÃO E DESENVOLVIMENTO DO ENSINO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DESPESAS COM AÇÕES TÍPICAS DE MANUTENÇÃO E DESENVOLVIMENTO DO ENSINO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DESPESAS FIXADAS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 EDUCAÇÃO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INFANTIL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1.891.990,00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13- ENSINO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FUNDAMENTAL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3.678.000,00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14- ENSINO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MÉDIO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 ENSINO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SUPERIOR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16- ENSINO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PROFISSIONAL NÃO INTEGRADO AO ENSINO REGULAR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17- OUTRAS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388.300,00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18- TOTAL DAS DESPESAS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COM AÇÕES TÍPICAS DE MANUTENÇÃO E DESENVOLVIMENTO DO ENSINO (12+13+14+15+16+17)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6.051.290,00</w:t>
            </w:r>
          </w:p>
        </w:tc>
      </w:tr>
      <w:tr w:rsidR="005769C8" w:rsidRPr="005769C8" w:rsidTr="005769C8">
        <w:trPr>
          <w:trHeight w:val="225"/>
        </w:trPr>
        <w:tc>
          <w:tcPr>
            <w:tcW w:w="7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DEDUÇÕES / ADIÇÕES CONSIDERADAS PARA FINS DE LIMITE CONSTITUCIONAL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 RESULTADO</w:t>
            </w:r>
            <w:proofErr w:type="gramEnd"/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LÍQUIDO DAS TRANSFERÊNCIAS DO FUNDEB = (6)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1.049.660,00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20- OUTRAS DEDUÇÕES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792.700,00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21- TOTAL DAS DEDUÇÕES CONSIDERADAS PARA FINS DE LIMITE CONSTITUCIONAL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(19+20)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1.842.360,00</w:t>
            </w:r>
          </w:p>
        </w:tc>
      </w:tr>
      <w:tr w:rsidR="005769C8" w:rsidRPr="005769C8" w:rsidTr="005769C8">
        <w:trPr>
          <w:trHeight w:val="240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22- VALOR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APLICADO PARA EFEITOS DE CÁLCULO (12+13-21)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3.727.630,00</w:t>
            </w:r>
          </w:p>
        </w:tc>
      </w:tr>
      <w:tr w:rsidR="005769C8" w:rsidRPr="005769C8" w:rsidTr="005769C8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23- MÍNIMO DE 25% DAS RECEITAS RESULTANTES DE IMPOSTOS NA MANUTENÇÃO E DESENVOLVIMENTO DO ENSINO (22</w:t>
            </w:r>
            <w:proofErr w:type="gramStart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  <w:proofErr w:type="gramEnd"/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/(3)x100%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:rsidR="005769C8" w:rsidRPr="005769C8" w:rsidRDefault="005769C8" w:rsidP="00576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69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29,70%</w:t>
            </w:r>
          </w:p>
        </w:tc>
      </w:tr>
    </w:tbl>
    <w:p w:rsidR="005C667F" w:rsidRDefault="005C667F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721C1D" w:rsidRDefault="00721C1D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"/>
          <w:b/>
          <w:bCs/>
        </w:rPr>
      </w:pPr>
    </w:p>
    <w:p w:rsidR="0058516E" w:rsidRPr="0093313B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93313B">
        <w:rPr>
          <w:rFonts w:ascii="Verdana" w:hAnsi="Verdana" w:cs="Times"/>
          <w:b/>
          <w:bCs/>
        </w:rPr>
        <w:t>2.5. DEMONSTRATIVO DOS GASTOS COM SAÚDE</w:t>
      </w:r>
    </w:p>
    <w:p w:rsidR="0058516E" w:rsidRPr="0093313B" w:rsidRDefault="0058516E" w:rsidP="00E23416">
      <w:pPr>
        <w:spacing w:after="0" w:line="360" w:lineRule="auto"/>
        <w:jc w:val="both"/>
        <w:rPr>
          <w:rFonts w:ascii="Verdana" w:hAnsi="Verdana" w:cs="Arial"/>
        </w:rPr>
      </w:pPr>
    </w:p>
    <w:p w:rsidR="0058516E" w:rsidRDefault="0058516E" w:rsidP="00164CFF">
      <w:pPr>
        <w:spacing w:after="0" w:line="360" w:lineRule="auto"/>
        <w:ind w:firstLine="1134"/>
        <w:jc w:val="both"/>
        <w:rPr>
          <w:rFonts w:ascii="Verdana" w:hAnsi="Verdana" w:cs="Arial"/>
        </w:rPr>
      </w:pPr>
      <w:r w:rsidRPr="0093313B">
        <w:rPr>
          <w:rFonts w:ascii="Verdana" w:hAnsi="Verdana" w:cs="Arial"/>
        </w:rPr>
        <w:t>A aplicação nas Ações e nos Serviços Públicos de Saúde também tem como base as receitas de impostos e as transferências oriundas de impostos</w:t>
      </w:r>
      <w:r w:rsidR="002F3EE5">
        <w:rPr>
          <w:rFonts w:ascii="Verdana" w:hAnsi="Verdana" w:cs="Arial"/>
        </w:rPr>
        <w:t xml:space="preserve"> estimadas em R$</w:t>
      </w:r>
      <w:r w:rsidR="00741551">
        <w:rPr>
          <w:rFonts w:ascii="Verdana" w:hAnsi="Verdana" w:cs="Arial"/>
        </w:rPr>
        <w:t>11.933.000,00</w:t>
      </w:r>
      <w:r w:rsidRPr="0093313B">
        <w:rPr>
          <w:rFonts w:ascii="Verdana" w:hAnsi="Verdana" w:cs="Arial"/>
        </w:rPr>
        <w:t>. Para o exercício de 201</w:t>
      </w:r>
      <w:r w:rsidR="00721C1D">
        <w:rPr>
          <w:rFonts w:ascii="Verdana" w:hAnsi="Verdana" w:cs="Arial"/>
        </w:rPr>
        <w:t>8</w:t>
      </w:r>
      <w:r w:rsidRPr="0093313B">
        <w:rPr>
          <w:rFonts w:ascii="Verdana" w:hAnsi="Verdana" w:cs="Arial"/>
        </w:rPr>
        <w:t xml:space="preserve"> pretende-se aplicar </w:t>
      </w:r>
      <w:r w:rsidR="002F3EE5">
        <w:rPr>
          <w:rFonts w:ascii="Verdana" w:hAnsi="Verdana" w:cs="Arial"/>
        </w:rPr>
        <w:t>um montante de R$</w:t>
      </w:r>
      <w:r w:rsidR="00741551">
        <w:rPr>
          <w:rFonts w:ascii="Verdana" w:hAnsi="Verdana" w:cs="Arial"/>
        </w:rPr>
        <w:t xml:space="preserve">3.292.850,00 </w:t>
      </w:r>
      <w:r w:rsidRPr="0093313B">
        <w:rPr>
          <w:rFonts w:ascii="Verdana" w:hAnsi="Verdana" w:cs="Arial"/>
        </w:rPr>
        <w:t>nas Ações e Serviços Públicos de Saúde</w:t>
      </w:r>
      <w:r>
        <w:rPr>
          <w:rFonts w:ascii="Verdana" w:hAnsi="Verdana" w:cs="Arial"/>
        </w:rPr>
        <w:t xml:space="preserve">, </w:t>
      </w:r>
      <w:r w:rsidR="002F3EE5">
        <w:rPr>
          <w:rFonts w:ascii="Verdana" w:hAnsi="Verdana" w:cs="Arial"/>
        </w:rPr>
        <w:t xml:space="preserve">sendo que deste total, aproximadamente </w:t>
      </w:r>
      <w:r w:rsidR="00741551">
        <w:rPr>
          <w:rFonts w:ascii="Verdana" w:hAnsi="Verdana" w:cs="Arial"/>
        </w:rPr>
        <w:t>61</w:t>
      </w:r>
      <w:r w:rsidR="002F3EE5">
        <w:rPr>
          <w:rFonts w:ascii="Verdana" w:hAnsi="Verdana" w:cs="Arial"/>
        </w:rPr>
        <w:t>%, ou seja, R$</w:t>
      </w:r>
      <w:r w:rsidR="00741551">
        <w:rPr>
          <w:rFonts w:ascii="Verdana" w:hAnsi="Verdana" w:cs="Arial"/>
        </w:rPr>
        <w:t xml:space="preserve">2.017.000,00 </w:t>
      </w:r>
      <w:r w:rsidR="002F3EE5">
        <w:rPr>
          <w:rFonts w:ascii="Verdana" w:hAnsi="Verdana" w:cs="Arial"/>
        </w:rPr>
        <w:t xml:space="preserve">referem-se a </w:t>
      </w:r>
      <w:r w:rsidR="002F3EE5">
        <w:rPr>
          <w:rFonts w:ascii="Verdana" w:hAnsi="Verdana" w:cs="Arial"/>
        </w:rPr>
        <w:lastRenderedPageBreak/>
        <w:t xml:space="preserve">recursos próprios, que representam </w:t>
      </w:r>
      <w:r w:rsidR="00741551">
        <w:rPr>
          <w:rFonts w:ascii="Verdana" w:hAnsi="Verdana" w:cs="Arial"/>
        </w:rPr>
        <w:t>16,90</w:t>
      </w:r>
      <w:r w:rsidR="002F3EE5">
        <w:rPr>
          <w:rFonts w:ascii="Verdana" w:hAnsi="Verdana" w:cs="Arial"/>
        </w:rPr>
        <w:t xml:space="preserve">% </w:t>
      </w:r>
      <w:r w:rsidR="002F3EE5" w:rsidRPr="0093313B">
        <w:rPr>
          <w:rFonts w:ascii="Verdana" w:hAnsi="Verdana" w:cs="Arial"/>
        </w:rPr>
        <w:t>das receitas resultantes de impostos</w:t>
      </w:r>
      <w:r w:rsidR="002F3EE5">
        <w:rPr>
          <w:rFonts w:ascii="Verdana" w:hAnsi="Verdana" w:cs="Arial"/>
        </w:rPr>
        <w:t xml:space="preserve"> </w:t>
      </w:r>
      <w:r w:rsidRPr="0093313B">
        <w:rPr>
          <w:rFonts w:ascii="Verdana" w:hAnsi="Verdana" w:cs="Arial"/>
        </w:rPr>
        <w:t xml:space="preserve">quando o mínimo seria de 15% das receitas resultantes de impostos, atendendo desta </w:t>
      </w:r>
      <w:r w:rsidR="002F3EE5">
        <w:rPr>
          <w:rFonts w:ascii="Verdana" w:hAnsi="Verdana" w:cs="Arial"/>
        </w:rPr>
        <w:t xml:space="preserve">forma </w:t>
      </w:r>
      <w:r w:rsidRPr="0093313B">
        <w:rPr>
          <w:rFonts w:ascii="Verdana" w:hAnsi="Verdana" w:cs="Arial"/>
        </w:rPr>
        <w:t xml:space="preserve">com satisfação a obrigação constitucional. A tabela abaixo demonstra </w:t>
      </w:r>
      <w:r>
        <w:rPr>
          <w:rFonts w:ascii="Verdana" w:hAnsi="Verdana" w:cs="Arial"/>
        </w:rPr>
        <w:t xml:space="preserve">a aplicação </w:t>
      </w:r>
      <w:r w:rsidRPr="0093313B">
        <w:rPr>
          <w:rFonts w:ascii="Verdana" w:hAnsi="Verdana" w:cs="Arial"/>
        </w:rPr>
        <w:t>com recursos próprios, isto é, descontando-se as</w:t>
      </w:r>
      <w:r>
        <w:rPr>
          <w:rFonts w:ascii="Verdana" w:hAnsi="Verdana" w:cs="Arial"/>
        </w:rPr>
        <w:t xml:space="preserve"> transferências recebidas </w:t>
      </w:r>
      <w:r w:rsidRPr="0093313B">
        <w:rPr>
          <w:rFonts w:ascii="Verdana" w:hAnsi="Verdana" w:cs="Arial"/>
        </w:rPr>
        <w:t>do SUS – Sistema Único de Saúde.</w:t>
      </w:r>
    </w:p>
    <w:p w:rsidR="004A0BEF" w:rsidRPr="0093313B" w:rsidRDefault="004A0BEF" w:rsidP="00164CFF">
      <w:pPr>
        <w:spacing w:after="0" w:line="360" w:lineRule="auto"/>
        <w:ind w:firstLine="1134"/>
        <w:jc w:val="both"/>
        <w:rPr>
          <w:rFonts w:ascii="Verdana" w:hAnsi="Verdana" w:cs="Arial"/>
        </w:rPr>
      </w:pPr>
    </w:p>
    <w:p w:rsidR="006C6EA1" w:rsidRDefault="006C6EA1" w:rsidP="006C6E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>
        <w:rPr>
          <w:rFonts w:ascii="Verdana" w:hAnsi="Verdana" w:cs="Times"/>
          <w:b/>
          <w:bCs/>
        </w:rPr>
        <w:t>QUADRO Nº 6</w:t>
      </w:r>
    </w:p>
    <w:p w:rsidR="006C6EA1" w:rsidRDefault="006C6EA1" w:rsidP="006C6E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</w:rPr>
      </w:pPr>
      <w:r w:rsidRPr="00D329E6">
        <w:rPr>
          <w:rFonts w:ascii="Verdana" w:hAnsi="Verdana" w:cs="Times"/>
          <w:b/>
          <w:bCs/>
        </w:rPr>
        <w:t xml:space="preserve">QUADRO DEMONSTRATIVO DA DESPESA </w:t>
      </w:r>
      <w:r>
        <w:rPr>
          <w:rFonts w:ascii="Verdana" w:hAnsi="Verdana" w:cs="Times"/>
          <w:b/>
          <w:bCs/>
        </w:rPr>
        <w:t>COM SAÚDE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05265E" w:rsidRPr="0005265E" w:rsidTr="0005265E">
        <w:trPr>
          <w:trHeight w:val="225"/>
        </w:trPr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RECEITAS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RECEITAS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PREVISTAS</w:t>
            </w: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(b)</w:t>
            </w: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RECEITAS DE IMPOSTOS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681.300,00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RECEITAS DE TRANSFERÊNCIAS CONSTITUCIONAIS E LEGAIS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11.251.700,00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Cota-Parte FPM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7.200.000,00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Cota-Parte ICMS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3.600.000,00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ICMS-Desoneração – L.C. nº87/1996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Cota-Parte IPI-Exportação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Cota-Parte ITR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Cota-Parte IPVA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380.000,00</w:t>
            </w:r>
          </w:p>
        </w:tc>
      </w:tr>
      <w:tr w:rsidR="00741551" w:rsidRPr="0005265E" w:rsidTr="00777C4A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DA RECEITA BRUTA DE IMPOSTOS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11.933.000,00</w:t>
            </w: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DESPESAS COM SAÚDE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DESPESAS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FIXADAS </w:t>
            </w: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(g)</w:t>
            </w: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(Por </w:t>
            </w:r>
            <w:proofErr w:type="spellStart"/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Subfunção</w:t>
            </w:r>
            <w:proofErr w:type="spellEnd"/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41551" w:rsidRPr="0005265E" w:rsidTr="004A39B0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>Atenção Básica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3.292.850,00</w:t>
            </w:r>
          </w:p>
        </w:tc>
      </w:tr>
      <w:tr w:rsidR="00741551" w:rsidRPr="0005265E" w:rsidTr="004A39B0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3.292.850,00</w:t>
            </w: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DEDUÇÕES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DESPESAS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FIXADAS</w:t>
            </w: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(e)</w:t>
            </w: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5265E" w:rsidRPr="0005265E" w:rsidTr="0005265E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>(-) DESPESAS COM INATIVOS E PENSIONISTAS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05265E" w:rsidRDefault="0005265E" w:rsidP="000526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741551" w:rsidRPr="0005265E" w:rsidTr="005E005B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>(-) DESPESAS CUSTEADAS COM OUTROS RECURSOS DESTINADOS Á SAÚDE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1.275.850,00</w:t>
            </w:r>
          </w:p>
        </w:tc>
      </w:tr>
      <w:tr w:rsidR="00741551" w:rsidRPr="0005265E" w:rsidTr="005E005B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  Recursos de Transferências do</w:t>
            </w:r>
            <w:proofErr w:type="gramStart"/>
            <w:r w:rsidRPr="0005265E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05265E">
              <w:rPr>
                <w:rFonts w:ascii="Arial" w:eastAsia="Times New Roman" w:hAnsi="Arial" w:cs="Arial"/>
                <w:sz w:val="16"/>
                <w:szCs w:val="16"/>
              </w:rPr>
              <w:t>Sistema Único de Saúde - SUS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1.275.850,00</w:t>
            </w:r>
          </w:p>
        </w:tc>
      </w:tr>
      <w:tr w:rsidR="00741551" w:rsidRPr="0005265E" w:rsidTr="005E005B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DAS DEDUÇÕES (VI)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1.275.850,00</w:t>
            </w:r>
          </w:p>
        </w:tc>
      </w:tr>
      <w:tr w:rsidR="0005265E" w:rsidRPr="006232B7" w:rsidTr="006232B7">
        <w:trPr>
          <w:trHeight w:val="8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6232B7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6232B7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6232B7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  <w:r w:rsidRPr="006232B7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741551" w:rsidRPr="0005265E" w:rsidTr="009C1F63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 GASTOS COM RECURSOS PRÓPRIOS (base de cálculo) - 0.1.0200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2.017.000,00</w:t>
            </w:r>
          </w:p>
        </w:tc>
      </w:tr>
      <w:tr w:rsidR="00741551" w:rsidRPr="0005265E" w:rsidTr="009C1F63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MÍNIMO DE RECURSOS PRÓPRIOS A SEREM APLICADOS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1.789.950,00</w:t>
            </w:r>
          </w:p>
        </w:tc>
      </w:tr>
      <w:tr w:rsidR="00741551" w:rsidRPr="0005265E" w:rsidTr="009C1F63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VALOR DE RECURSOS PRÓPRIOS APLICADOS A MAIOR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227.050,00</w:t>
            </w:r>
          </w:p>
        </w:tc>
      </w:tr>
      <w:tr w:rsidR="0005265E" w:rsidRPr="006232B7" w:rsidTr="006232B7">
        <w:trPr>
          <w:trHeight w:val="1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6232B7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65E" w:rsidRPr="006232B7" w:rsidRDefault="0005265E" w:rsidP="0005265E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741551" w:rsidRPr="0005265E" w:rsidTr="0005265E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DE RECURSOS PRÓPRIOS APLICADOS EM SAÚDE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16,90%</w:t>
            </w:r>
          </w:p>
        </w:tc>
      </w:tr>
      <w:tr w:rsidR="00741551" w:rsidRPr="0005265E" w:rsidTr="006A2452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MÍNIMO DE RECURSOS PRÓPRIOS APLICADOS EM 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15,00%</w:t>
            </w:r>
          </w:p>
        </w:tc>
      </w:tr>
      <w:tr w:rsidR="00741551" w:rsidRPr="0005265E" w:rsidTr="006A2452">
        <w:trPr>
          <w:trHeight w:val="22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551" w:rsidRPr="0005265E" w:rsidRDefault="00741551" w:rsidP="00052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5265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DEFERENÇA DO % DE RECURSOS PRÓPRIOS APLICADOS EM SAÚDE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center"/>
            <w:hideMark/>
          </w:tcPr>
          <w:p w:rsidR="00741551" w:rsidRDefault="00741551" w:rsidP="007415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1,90%</w:t>
            </w:r>
          </w:p>
        </w:tc>
      </w:tr>
    </w:tbl>
    <w:p w:rsidR="0058516E" w:rsidRPr="0093313B" w:rsidRDefault="0058516E" w:rsidP="00E234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Default="0058516E" w:rsidP="00164C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rPr>
          <w:rFonts w:ascii="Verdana" w:hAnsi="Verdana" w:cs="Times"/>
        </w:rPr>
      </w:pPr>
      <w:r w:rsidRPr="0093313B">
        <w:rPr>
          <w:rFonts w:ascii="Verdana" w:hAnsi="Verdana" w:cs="Times"/>
        </w:rPr>
        <w:t>Eram estas as considerações que julgamos necessárias na mensagem de encaminhamento da</w:t>
      </w:r>
      <w:r w:rsidR="006C6EA1">
        <w:rPr>
          <w:rFonts w:ascii="Verdana" w:hAnsi="Verdana" w:cs="Times"/>
        </w:rPr>
        <w:t xml:space="preserve"> Proposta Orçamentária para 201</w:t>
      </w:r>
      <w:r w:rsidR="00741551">
        <w:rPr>
          <w:rFonts w:ascii="Verdana" w:hAnsi="Verdana" w:cs="Times"/>
        </w:rPr>
        <w:t>8</w:t>
      </w:r>
      <w:r w:rsidRPr="0093313B">
        <w:rPr>
          <w:rFonts w:ascii="Verdana" w:hAnsi="Verdana" w:cs="Times"/>
        </w:rPr>
        <w:t>.</w:t>
      </w:r>
    </w:p>
    <w:p w:rsidR="00B01C74" w:rsidRDefault="00B01C74" w:rsidP="00164C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rPr>
          <w:rFonts w:ascii="Verdana" w:hAnsi="Verdana" w:cs="Times"/>
        </w:rPr>
      </w:pPr>
    </w:p>
    <w:p w:rsidR="00B01C74" w:rsidRPr="0093313B" w:rsidRDefault="00B01C74" w:rsidP="00164CF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134"/>
        <w:rPr>
          <w:rFonts w:ascii="Verdana" w:hAnsi="Verdana" w:cs="Times New Roman"/>
        </w:rPr>
      </w:pPr>
      <w:r>
        <w:rPr>
          <w:rFonts w:ascii="Verdana" w:hAnsi="Verdana" w:cs="Times"/>
        </w:rPr>
        <w:t xml:space="preserve">José </w:t>
      </w:r>
      <w:proofErr w:type="spellStart"/>
      <w:r>
        <w:rPr>
          <w:rFonts w:ascii="Verdana" w:hAnsi="Verdana" w:cs="Times"/>
        </w:rPr>
        <w:t>Boiteux</w:t>
      </w:r>
      <w:proofErr w:type="spellEnd"/>
      <w:r>
        <w:rPr>
          <w:rFonts w:ascii="Verdana" w:hAnsi="Verdana" w:cs="Times"/>
        </w:rPr>
        <w:t xml:space="preserve">/SC, </w:t>
      </w:r>
      <w:r w:rsidR="00741551">
        <w:rPr>
          <w:rFonts w:ascii="Verdana" w:hAnsi="Verdana" w:cs="Times"/>
        </w:rPr>
        <w:t>30</w:t>
      </w:r>
      <w:r w:rsidR="003F1DB3">
        <w:rPr>
          <w:rFonts w:ascii="Verdana" w:hAnsi="Verdana" w:cs="Times"/>
        </w:rPr>
        <w:t xml:space="preserve"> </w:t>
      </w:r>
      <w:r>
        <w:rPr>
          <w:rFonts w:ascii="Verdana" w:hAnsi="Verdana" w:cs="Times"/>
        </w:rPr>
        <w:t>de outubro de 201</w:t>
      </w:r>
      <w:r w:rsidR="00741551">
        <w:rPr>
          <w:rFonts w:ascii="Verdana" w:hAnsi="Verdana" w:cs="Times"/>
        </w:rPr>
        <w:t>7</w:t>
      </w:r>
      <w:r>
        <w:rPr>
          <w:rFonts w:ascii="Verdana" w:hAnsi="Verdana" w:cs="Times"/>
        </w:rPr>
        <w:t>.</w:t>
      </w:r>
    </w:p>
    <w:p w:rsidR="0058516E" w:rsidRPr="0093313B" w:rsidRDefault="0058516E" w:rsidP="00E2341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</w:p>
    <w:p w:rsidR="0058516E" w:rsidRPr="00D329E6" w:rsidRDefault="006C6EA1" w:rsidP="006C6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  <w:r>
        <w:rPr>
          <w:rFonts w:ascii="Verdana" w:hAnsi="Verdana" w:cs="Times"/>
          <w:b/>
          <w:bCs/>
        </w:rPr>
        <w:t>JONAS PUDEWELL</w:t>
      </w:r>
    </w:p>
    <w:p w:rsidR="003C41C1" w:rsidRPr="005769C8" w:rsidRDefault="0058516E" w:rsidP="00576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</w:rPr>
      </w:pPr>
      <w:r w:rsidRPr="00D329E6">
        <w:rPr>
          <w:rFonts w:ascii="Verdana" w:hAnsi="Verdana" w:cs="Times"/>
          <w:b/>
          <w:bCs/>
        </w:rPr>
        <w:t>Prefeito Municipal</w:t>
      </w:r>
      <w:bookmarkStart w:id="6" w:name="_GoBack"/>
      <w:bookmarkEnd w:id="6"/>
    </w:p>
    <w:sectPr w:rsidR="003C41C1" w:rsidRPr="005769C8" w:rsidSect="00847789">
      <w:pgSz w:w="11906" w:h="16838" w:code="9"/>
      <w:pgMar w:top="2268" w:right="1134" w:bottom="1843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66" w:rsidRDefault="00CA4966" w:rsidP="004E3DFF">
      <w:pPr>
        <w:spacing w:after="0" w:line="240" w:lineRule="auto"/>
      </w:pPr>
      <w:r>
        <w:separator/>
      </w:r>
    </w:p>
  </w:endnote>
  <w:endnote w:type="continuationSeparator" w:id="0">
    <w:p w:rsidR="00CA4966" w:rsidRDefault="00CA4966" w:rsidP="004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66" w:rsidRDefault="00CA4966" w:rsidP="004E3DFF">
      <w:pPr>
        <w:spacing w:after="0" w:line="240" w:lineRule="auto"/>
      </w:pPr>
      <w:r>
        <w:separator/>
      </w:r>
    </w:p>
  </w:footnote>
  <w:footnote w:type="continuationSeparator" w:id="0">
    <w:p w:rsidR="00CA4966" w:rsidRDefault="00CA4966" w:rsidP="004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D4C4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84"/>
    <w:multiLevelType w:val="hybridMultilevel"/>
    <w:tmpl w:val="00007F4F"/>
    <w:lvl w:ilvl="0" w:tplc="0000494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1E"/>
    <w:multiLevelType w:val="hybridMultilevel"/>
    <w:tmpl w:val="00005E9D"/>
    <w:lvl w:ilvl="0" w:tplc="0000489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E6"/>
    <w:multiLevelType w:val="hybridMultilevel"/>
    <w:tmpl w:val="0000401D"/>
    <w:lvl w:ilvl="0" w:tplc="000071F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7947B8"/>
    <w:multiLevelType w:val="multilevel"/>
    <w:tmpl w:val="42808D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0F7E7C70"/>
    <w:multiLevelType w:val="multilevel"/>
    <w:tmpl w:val="3BF45F7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2254447"/>
    <w:multiLevelType w:val="hybridMultilevel"/>
    <w:tmpl w:val="45240644"/>
    <w:lvl w:ilvl="0" w:tplc="0416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139F767E"/>
    <w:multiLevelType w:val="hybridMultilevel"/>
    <w:tmpl w:val="45D8D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1826"/>
    <w:multiLevelType w:val="hybridMultilevel"/>
    <w:tmpl w:val="381CF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B9A"/>
    <w:multiLevelType w:val="hybridMultilevel"/>
    <w:tmpl w:val="07CA34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3BD5"/>
    <w:multiLevelType w:val="hybridMultilevel"/>
    <w:tmpl w:val="3F7C08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14B"/>
    <w:multiLevelType w:val="hybridMultilevel"/>
    <w:tmpl w:val="58A058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707D"/>
    <w:multiLevelType w:val="hybridMultilevel"/>
    <w:tmpl w:val="913C18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17C09"/>
    <w:multiLevelType w:val="hybridMultilevel"/>
    <w:tmpl w:val="50645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2A87"/>
    <w:multiLevelType w:val="hybridMultilevel"/>
    <w:tmpl w:val="61127634"/>
    <w:lvl w:ilvl="0" w:tplc="6F1E65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A0410"/>
    <w:multiLevelType w:val="hybridMultilevel"/>
    <w:tmpl w:val="0B949C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50168"/>
    <w:multiLevelType w:val="hybridMultilevel"/>
    <w:tmpl w:val="63F6687E"/>
    <w:lvl w:ilvl="0" w:tplc="04160015">
      <w:start w:val="1"/>
      <w:numFmt w:val="upperLetter"/>
      <w:lvlText w:val="%1."/>
      <w:lvlJc w:val="left"/>
      <w:pPr>
        <w:tabs>
          <w:tab w:val="num" w:pos="1854"/>
        </w:tabs>
        <w:ind w:left="185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671A276D"/>
    <w:multiLevelType w:val="hybridMultilevel"/>
    <w:tmpl w:val="7D06BA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7120E"/>
    <w:multiLevelType w:val="hybridMultilevel"/>
    <w:tmpl w:val="9D344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20030"/>
    <w:multiLevelType w:val="hybridMultilevel"/>
    <w:tmpl w:val="9D344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C0DC1"/>
    <w:multiLevelType w:val="hybridMultilevel"/>
    <w:tmpl w:val="AF5CEE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E2C9F"/>
    <w:multiLevelType w:val="hybridMultilevel"/>
    <w:tmpl w:val="021E96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C3C7F"/>
    <w:multiLevelType w:val="hybridMultilevel"/>
    <w:tmpl w:val="4E28C0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62433"/>
    <w:multiLevelType w:val="hybridMultilevel"/>
    <w:tmpl w:val="00DA1A6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19"/>
  </w:num>
  <w:num w:numId="6">
    <w:abstractNumId w:val="13"/>
  </w:num>
  <w:num w:numId="7">
    <w:abstractNumId w:val="20"/>
  </w:num>
  <w:num w:numId="8">
    <w:abstractNumId w:val="24"/>
  </w:num>
  <w:num w:numId="9">
    <w:abstractNumId w:val="10"/>
  </w:num>
  <w:num w:numId="10">
    <w:abstractNumId w:val="21"/>
  </w:num>
  <w:num w:numId="11">
    <w:abstractNumId w:val="25"/>
  </w:num>
  <w:num w:numId="12">
    <w:abstractNumId w:val="22"/>
  </w:num>
  <w:num w:numId="13">
    <w:abstractNumId w:val="17"/>
  </w:num>
  <w:num w:numId="14">
    <w:abstractNumId w:val="23"/>
  </w:num>
  <w:num w:numId="15">
    <w:abstractNumId w:val="8"/>
  </w:num>
  <w:num w:numId="16">
    <w:abstractNumId w:val="0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  <w:num w:numId="21">
    <w:abstractNumId w:val="16"/>
  </w:num>
  <w:num w:numId="22">
    <w:abstractNumId w:val="4"/>
  </w:num>
  <w:num w:numId="23">
    <w:abstractNumId w:val="3"/>
  </w:num>
  <w:num w:numId="24">
    <w:abstractNumId w:val="5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BD"/>
    <w:rsid w:val="000175F3"/>
    <w:rsid w:val="00027423"/>
    <w:rsid w:val="0002742C"/>
    <w:rsid w:val="00050D41"/>
    <w:rsid w:val="0005265E"/>
    <w:rsid w:val="000706B1"/>
    <w:rsid w:val="00076755"/>
    <w:rsid w:val="0009652C"/>
    <w:rsid w:val="000A1C08"/>
    <w:rsid w:val="000B2488"/>
    <w:rsid w:val="000B4D28"/>
    <w:rsid w:val="000B59D9"/>
    <w:rsid w:val="000C53A4"/>
    <w:rsid w:val="000C55BE"/>
    <w:rsid w:val="000C60A2"/>
    <w:rsid w:val="000D51E4"/>
    <w:rsid w:val="000D7A0D"/>
    <w:rsid w:val="00104B2F"/>
    <w:rsid w:val="00114EAF"/>
    <w:rsid w:val="00115783"/>
    <w:rsid w:val="0014686C"/>
    <w:rsid w:val="00164CFF"/>
    <w:rsid w:val="001662FD"/>
    <w:rsid w:val="001711C3"/>
    <w:rsid w:val="00172D85"/>
    <w:rsid w:val="001A2622"/>
    <w:rsid w:val="001B7D93"/>
    <w:rsid w:val="001D3C4B"/>
    <w:rsid w:val="001D46BD"/>
    <w:rsid w:val="001E13BD"/>
    <w:rsid w:val="001F50A6"/>
    <w:rsid w:val="00200606"/>
    <w:rsid w:val="00203699"/>
    <w:rsid w:val="002300E4"/>
    <w:rsid w:val="002304F7"/>
    <w:rsid w:val="00235A1C"/>
    <w:rsid w:val="00245AE9"/>
    <w:rsid w:val="00255210"/>
    <w:rsid w:val="00264043"/>
    <w:rsid w:val="002716D6"/>
    <w:rsid w:val="00274E0C"/>
    <w:rsid w:val="002848D5"/>
    <w:rsid w:val="00286E0F"/>
    <w:rsid w:val="002C2EF6"/>
    <w:rsid w:val="002C61D4"/>
    <w:rsid w:val="002D3DDE"/>
    <w:rsid w:val="002F3EE5"/>
    <w:rsid w:val="00303A63"/>
    <w:rsid w:val="00320AC0"/>
    <w:rsid w:val="00337C8D"/>
    <w:rsid w:val="003524C2"/>
    <w:rsid w:val="003740C5"/>
    <w:rsid w:val="00376891"/>
    <w:rsid w:val="00380B88"/>
    <w:rsid w:val="003857A8"/>
    <w:rsid w:val="00396A9F"/>
    <w:rsid w:val="003A6A12"/>
    <w:rsid w:val="003C39EB"/>
    <w:rsid w:val="003C41C1"/>
    <w:rsid w:val="003C784A"/>
    <w:rsid w:val="003D394D"/>
    <w:rsid w:val="003D698D"/>
    <w:rsid w:val="003F1DB3"/>
    <w:rsid w:val="00411D31"/>
    <w:rsid w:val="004269D2"/>
    <w:rsid w:val="00432C20"/>
    <w:rsid w:val="00436AAE"/>
    <w:rsid w:val="00447DE6"/>
    <w:rsid w:val="00453761"/>
    <w:rsid w:val="004649C8"/>
    <w:rsid w:val="00477076"/>
    <w:rsid w:val="004810EC"/>
    <w:rsid w:val="004811E9"/>
    <w:rsid w:val="004A0BEF"/>
    <w:rsid w:val="004A3997"/>
    <w:rsid w:val="004A449A"/>
    <w:rsid w:val="004B4750"/>
    <w:rsid w:val="004C476E"/>
    <w:rsid w:val="004D143F"/>
    <w:rsid w:val="004E3DFF"/>
    <w:rsid w:val="00502B41"/>
    <w:rsid w:val="005121CF"/>
    <w:rsid w:val="005307CB"/>
    <w:rsid w:val="00562284"/>
    <w:rsid w:val="00567D00"/>
    <w:rsid w:val="005747CD"/>
    <w:rsid w:val="005769C8"/>
    <w:rsid w:val="0058516E"/>
    <w:rsid w:val="005955D8"/>
    <w:rsid w:val="005A20B6"/>
    <w:rsid w:val="005B3647"/>
    <w:rsid w:val="005C449C"/>
    <w:rsid w:val="005C667F"/>
    <w:rsid w:val="005F09BD"/>
    <w:rsid w:val="006061B8"/>
    <w:rsid w:val="006232B7"/>
    <w:rsid w:val="00641D70"/>
    <w:rsid w:val="00645F18"/>
    <w:rsid w:val="00666099"/>
    <w:rsid w:val="0069041E"/>
    <w:rsid w:val="006A2C14"/>
    <w:rsid w:val="006C5222"/>
    <w:rsid w:val="006C6EA1"/>
    <w:rsid w:val="006D2E89"/>
    <w:rsid w:val="00721010"/>
    <w:rsid w:val="00721C1D"/>
    <w:rsid w:val="007265A6"/>
    <w:rsid w:val="00727343"/>
    <w:rsid w:val="00741551"/>
    <w:rsid w:val="007463F6"/>
    <w:rsid w:val="00773900"/>
    <w:rsid w:val="00780EE6"/>
    <w:rsid w:val="0078558D"/>
    <w:rsid w:val="00795F94"/>
    <w:rsid w:val="007B227B"/>
    <w:rsid w:val="007C4A38"/>
    <w:rsid w:val="007C5314"/>
    <w:rsid w:val="007D00B3"/>
    <w:rsid w:val="007E3173"/>
    <w:rsid w:val="008005BB"/>
    <w:rsid w:val="00823D5A"/>
    <w:rsid w:val="00827061"/>
    <w:rsid w:val="008445CD"/>
    <w:rsid w:val="0084657C"/>
    <w:rsid w:val="00847789"/>
    <w:rsid w:val="00851F8A"/>
    <w:rsid w:val="0085678F"/>
    <w:rsid w:val="0086556B"/>
    <w:rsid w:val="00865905"/>
    <w:rsid w:val="00875CB7"/>
    <w:rsid w:val="00881788"/>
    <w:rsid w:val="008A0AA1"/>
    <w:rsid w:val="008B60DC"/>
    <w:rsid w:val="008C1096"/>
    <w:rsid w:val="008F32FB"/>
    <w:rsid w:val="008F6C08"/>
    <w:rsid w:val="009102ED"/>
    <w:rsid w:val="00920D62"/>
    <w:rsid w:val="009414ED"/>
    <w:rsid w:val="0094209C"/>
    <w:rsid w:val="00942B8E"/>
    <w:rsid w:val="00944A8B"/>
    <w:rsid w:val="00964DE4"/>
    <w:rsid w:val="009652CF"/>
    <w:rsid w:val="00980C77"/>
    <w:rsid w:val="009911B9"/>
    <w:rsid w:val="009A1D9B"/>
    <w:rsid w:val="009A52C9"/>
    <w:rsid w:val="009C6B21"/>
    <w:rsid w:val="009C6D46"/>
    <w:rsid w:val="009E128F"/>
    <w:rsid w:val="009F1A3D"/>
    <w:rsid w:val="00A11279"/>
    <w:rsid w:val="00A14BE6"/>
    <w:rsid w:val="00A42CB9"/>
    <w:rsid w:val="00A56A47"/>
    <w:rsid w:val="00A705BD"/>
    <w:rsid w:val="00A72211"/>
    <w:rsid w:val="00A73A03"/>
    <w:rsid w:val="00A7656C"/>
    <w:rsid w:val="00A94A17"/>
    <w:rsid w:val="00AA1286"/>
    <w:rsid w:val="00AA680B"/>
    <w:rsid w:val="00AB7560"/>
    <w:rsid w:val="00AB7833"/>
    <w:rsid w:val="00AC0C18"/>
    <w:rsid w:val="00AD2E31"/>
    <w:rsid w:val="00AD34EF"/>
    <w:rsid w:val="00AD4477"/>
    <w:rsid w:val="00AD5F15"/>
    <w:rsid w:val="00AD604B"/>
    <w:rsid w:val="00AD6FFE"/>
    <w:rsid w:val="00AF4728"/>
    <w:rsid w:val="00AF6304"/>
    <w:rsid w:val="00B00CFB"/>
    <w:rsid w:val="00B01C74"/>
    <w:rsid w:val="00B0461E"/>
    <w:rsid w:val="00B40BEA"/>
    <w:rsid w:val="00B52BE5"/>
    <w:rsid w:val="00B52D92"/>
    <w:rsid w:val="00B77C5C"/>
    <w:rsid w:val="00B93C26"/>
    <w:rsid w:val="00B95191"/>
    <w:rsid w:val="00BA3593"/>
    <w:rsid w:val="00BA7248"/>
    <w:rsid w:val="00BB12B8"/>
    <w:rsid w:val="00BB5D61"/>
    <w:rsid w:val="00BC63D8"/>
    <w:rsid w:val="00BD39AA"/>
    <w:rsid w:val="00BF1FF2"/>
    <w:rsid w:val="00BF27A1"/>
    <w:rsid w:val="00BF35AB"/>
    <w:rsid w:val="00BF7CAF"/>
    <w:rsid w:val="00C12511"/>
    <w:rsid w:val="00C22C41"/>
    <w:rsid w:val="00C239CB"/>
    <w:rsid w:val="00C26E68"/>
    <w:rsid w:val="00C34515"/>
    <w:rsid w:val="00C47C52"/>
    <w:rsid w:val="00C50BCE"/>
    <w:rsid w:val="00C90A3C"/>
    <w:rsid w:val="00CA39C3"/>
    <w:rsid w:val="00CA4324"/>
    <w:rsid w:val="00CA4966"/>
    <w:rsid w:val="00CB1983"/>
    <w:rsid w:val="00CD5DAE"/>
    <w:rsid w:val="00CE1B59"/>
    <w:rsid w:val="00D10488"/>
    <w:rsid w:val="00D2010C"/>
    <w:rsid w:val="00D31603"/>
    <w:rsid w:val="00D3491C"/>
    <w:rsid w:val="00D5632B"/>
    <w:rsid w:val="00D5668A"/>
    <w:rsid w:val="00D77CB6"/>
    <w:rsid w:val="00D8269F"/>
    <w:rsid w:val="00D86647"/>
    <w:rsid w:val="00DB09B3"/>
    <w:rsid w:val="00DC4628"/>
    <w:rsid w:val="00DC47AF"/>
    <w:rsid w:val="00DD20D6"/>
    <w:rsid w:val="00DD35C5"/>
    <w:rsid w:val="00DD66B1"/>
    <w:rsid w:val="00DF31D3"/>
    <w:rsid w:val="00E05F04"/>
    <w:rsid w:val="00E23416"/>
    <w:rsid w:val="00E31E5C"/>
    <w:rsid w:val="00E44793"/>
    <w:rsid w:val="00E63B47"/>
    <w:rsid w:val="00E66506"/>
    <w:rsid w:val="00E7500F"/>
    <w:rsid w:val="00EA016F"/>
    <w:rsid w:val="00EE0924"/>
    <w:rsid w:val="00EF4293"/>
    <w:rsid w:val="00EF6703"/>
    <w:rsid w:val="00F14DC2"/>
    <w:rsid w:val="00F15596"/>
    <w:rsid w:val="00F16BBD"/>
    <w:rsid w:val="00F16F7C"/>
    <w:rsid w:val="00F43B4E"/>
    <w:rsid w:val="00F67A18"/>
    <w:rsid w:val="00F806D8"/>
    <w:rsid w:val="00F87201"/>
    <w:rsid w:val="00F8799F"/>
    <w:rsid w:val="00FA5301"/>
    <w:rsid w:val="00FA58F0"/>
    <w:rsid w:val="00FB4C6A"/>
    <w:rsid w:val="00FD2B39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51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58516E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8516E"/>
    <w:pPr>
      <w:keepNext/>
      <w:spacing w:after="0" w:line="240" w:lineRule="auto"/>
      <w:ind w:firstLine="2835"/>
      <w:jc w:val="right"/>
      <w:outlineLvl w:val="2"/>
    </w:pPr>
    <w:rPr>
      <w:rFonts w:ascii="Bookman Old Style" w:eastAsia="Times New Roman" w:hAnsi="Bookman Old Style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8516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qFormat/>
    <w:rsid w:val="005851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5851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851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705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B4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3DFF"/>
  </w:style>
  <w:style w:type="paragraph" w:styleId="Rodap">
    <w:name w:val="footer"/>
    <w:basedOn w:val="Normal"/>
    <w:link w:val="Rodap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FF"/>
  </w:style>
  <w:style w:type="paragraph" w:styleId="Textodebalo">
    <w:name w:val="Balloon Text"/>
    <w:basedOn w:val="Normal"/>
    <w:link w:val="TextodebaloChar"/>
    <w:semiHidden/>
    <w:unhideWhenUsed/>
    <w:rsid w:val="004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51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16E"/>
    <w:rPr>
      <w:rFonts w:ascii="Bookman Old Style" w:eastAsia="Times New Roman" w:hAnsi="Bookman Old Style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516E"/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58516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51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516E"/>
    <w:rPr>
      <w:rFonts w:ascii="Arial" w:eastAsia="Times New Roman" w:hAnsi="Arial" w:cs="Arial"/>
      <w:lang w:eastAsia="pt-BR"/>
    </w:rPr>
  </w:style>
  <w:style w:type="character" w:styleId="HiperlinkVisitado">
    <w:name w:val="FollowedHyperlink"/>
    <w:rsid w:val="0058516E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5851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516E"/>
    <w:pPr>
      <w:spacing w:after="0" w:line="240" w:lineRule="auto"/>
      <w:ind w:firstLine="2835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58516E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16E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styleId="Forte">
    <w:name w:val="Strong"/>
    <w:qFormat/>
    <w:rsid w:val="0058516E"/>
    <w:rPr>
      <w:b/>
      <w:bCs/>
    </w:rPr>
  </w:style>
  <w:style w:type="paragraph" w:styleId="Corpodetexto3">
    <w:name w:val="Body Text 3"/>
    <w:basedOn w:val="Normal"/>
    <w:link w:val="Corpodetexto3Char"/>
    <w:rsid w:val="0058516E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16"/>
    </w:rPr>
  </w:style>
  <w:style w:type="character" w:customStyle="1" w:styleId="Corpodetexto3Char">
    <w:name w:val="Corpo de texto 3 Char"/>
    <w:basedOn w:val="Fontepargpadro"/>
    <w:link w:val="Corpodetexto3"/>
    <w:rsid w:val="0058516E"/>
    <w:rPr>
      <w:rFonts w:ascii="Bookman Old Style" w:eastAsia="Times New Roman" w:hAnsi="Bookman Old Style" w:cs="Arial"/>
      <w:color w:val="000000"/>
      <w:sz w:val="24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58516E"/>
    <w:pPr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8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58516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851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5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">
    <w:name w:val="Parágrafo"/>
    <w:basedOn w:val="Normal"/>
    <w:rsid w:val="0058516E"/>
    <w:pPr>
      <w:spacing w:before="120"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Nmerodepgina">
    <w:name w:val="page number"/>
    <w:basedOn w:val="Fontepargpadro"/>
    <w:rsid w:val="0058516E"/>
  </w:style>
  <w:style w:type="paragraph" w:styleId="NormalWeb">
    <w:name w:val="Normal (Web)"/>
    <w:basedOn w:val="Normal"/>
    <w:uiPriority w:val="99"/>
    <w:rsid w:val="0058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51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58516E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4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8516E"/>
    <w:pPr>
      <w:keepNext/>
      <w:spacing w:after="0" w:line="240" w:lineRule="auto"/>
      <w:ind w:firstLine="2835"/>
      <w:jc w:val="right"/>
      <w:outlineLvl w:val="2"/>
    </w:pPr>
    <w:rPr>
      <w:rFonts w:ascii="Bookman Old Style" w:eastAsia="Times New Roman" w:hAnsi="Bookman Old Style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58516E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Ttulo6">
    <w:name w:val="heading 6"/>
    <w:basedOn w:val="Normal"/>
    <w:next w:val="Normal"/>
    <w:link w:val="Ttulo6Char"/>
    <w:qFormat/>
    <w:rsid w:val="005851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58516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5851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A705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2B4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3DFF"/>
  </w:style>
  <w:style w:type="paragraph" w:styleId="Rodap">
    <w:name w:val="footer"/>
    <w:basedOn w:val="Normal"/>
    <w:link w:val="RodapChar"/>
    <w:unhideWhenUsed/>
    <w:rsid w:val="004E3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DFF"/>
  </w:style>
  <w:style w:type="paragraph" w:styleId="Textodebalo">
    <w:name w:val="Balloon Text"/>
    <w:basedOn w:val="Normal"/>
    <w:link w:val="TextodebaloChar"/>
    <w:semiHidden/>
    <w:unhideWhenUsed/>
    <w:rsid w:val="004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D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851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8516E"/>
    <w:rPr>
      <w:rFonts w:ascii="Bookman Old Style" w:eastAsia="Times New Roman" w:hAnsi="Bookman Old Style" w:cs="Times New Roman"/>
      <w:b/>
      <w:b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8516E"/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58516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51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8516E"/>
    <w:rPr>
      <w:rFonts w:ascii="Arial" w:eastAsia="Times New Roman" w:hAnsi="Arial" w:cs="Arial"/>
      <w:lang w:eastAsia="pt-BR"/>
    </w:rPr>
  </w:style>
  <w:style w:type="character" w:styleId="HiperlinkVisitado">
    <w:name w:val="FollowedHyperlink"/>
    <w:rsid w:val="0058516E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58516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8516E"/>
    <w:pPr>
      <w:spacing w:after="0" w:line="240" w:lineRule="auto"/>
      <w:ind w:firstLine="2835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58516E"/>
    <w:rPr>
      <w:rFonts w:ascii="Bookman Old Style" w:eastAsia="Times New Roman" w:hAnsi="Bookman Old Style" w:cs="Times New Roman"/>
      <w:b/>
      <w:b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58516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58516E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styleId="Forte">
    <w:name w:val="Strong"/>
    <w:qFormat/>
    <w:rsid w:val="0058516E"/>
    <w:rPr>
      <w:b/>
      <w:bCs/>
    </w:rPr>
  </w:style>
  <w:style w:type="paragraph" w:styleId="Corpodetexto3">
    <w:name w:val="Body Text 3"/>
    <w:basedOn w:val="Normal"/>
    <w:link w:val="Corpodetexto3Char"/>
    <w:rsid w:val="0058516E"/>
    <w:pPr>
      <w:spacing w:after="0" w:line="240" w:lineRule="auto"/>
    </w:pPr>
    <w:rPr>
      <w:rFonts w:ascii="Bookman Old Style" w:eastAsia="Times New Roman" w:hAnsi="Bookman Old Style" w:cs="Arial"/>
      <w:color w:val="000000"/>
      <w:sz w:val="24"/>
      <w:szCs w:val="16"/>
    </w:rPr>
  </w:style>
  <w:style w:type="character" w:customStyle="1" w:styleId="Corpodetexto3Char">
    <w:name w:val="Corpo de texto 3 Char"/>
    <w:basedOn w:val="Fontepargpadro"/>
    <w:link w:val="Corpodetexto3"/>
    <w:rsid w:val="0058516E"/>
    <w:rPr>
      <w:rFonts w:ascii="Bookman Old Style" w:eastAsia="Times New Roman" w:hAnsi="Bookman Old Style" w:cs="Arial"/>
      <w:color w:val="000000"/>
      <w:sz w:val="24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58516E"/>
    <w:pPr>
      <w:spacing w:after="0" w:line="240" w:lineRule="auto"/>
      <w:ind w:firstLine="2268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8516E"/>
    <w:rPr>
      <w:rFonts w:ascii="Bookman Old Style" w:eastAsia="Times New Roman" w:hAnsi="Bookman Old Style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85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58516E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851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85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">
    <w:name w:val="Parágrafo"/>
    <w:basedOn w:val="Normal"/>
    <w:rsid w:val="0058516E"/>
    <w:pPr>
      <w:spacing w:before="120"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Nmerodepgina">
    <w:name w:val="page number"/>
    <w:basedOn w:val="Fontepargpadro"/>
    <w:rsid w:val="0058516E"/>
  </w:style>
  <w:style w:type="paragraph" w:styleId="NormalWeb">
    <w:name w:val="Normal (Web)"/>
    <w:basedOn w:val="Normal"/>
    <w:uiPriority w:val="99"/>
    <w:rsid w:val="0058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B41C-DA65-4704-BF6D-6348DA18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2960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</dc:creator>
  <cp:lastModifiedBy>Miguel</cp:lastModifiedBy>
  <cp:revision>36</cp:revision>
  <cp:lastPrinted>2016-10-26T13:36:00Z</cp:lastPrinted>
  <dcterms:created xsi:type="dcterms:W3CDTF">2016-10-17T10:16:00Z</dcterms:created>
  <dcterms:modified xsi:type="dcterms:W3CDTF">2017-10-25T11:07:00Z</dcterms:modified>
</cp:coreProperties>
</file>